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E3608" w14:textId="6C768EEE" w:rsidR="00547EB5" w:rsidRPr="00221E4F" w:rsidRDefault="00335553" w:rsidP="00335553">
      <w:pPr>
        <w:spacing w:after="0"/>
        <w:ind w:left="-720" w:right="-720"/>
        <w:jc w:val="center"/>
        <w:rPr>
          <w:b/>
          <w:bCs/>
          <w:sz w:val="24"/>
          <w:szCs w:val="24"/>
        </w:rPr>
      </w:pPr>
      <w:r w:rsidRPr="00221E4F">
        <w:rPr>
          <w:b/>
          <w:bCs/>
          <w:sz w:val="24"/>
          <w:szCs w:val="24"/>
        </w:rPr>
        <w:t>WALES TOWNSHIP BOARD OF TRUSTEES MEETING</w:t>
      </w:r>
    </w:p>
    <w:p w14:paraId="5682D0EF" w14:textId="1880C487" w:rsidR="00335553" w:rsidRPr="00221E4F" w:rsidRDefault="00335553" w:rsidP="00335553">
      <w:pPr>
        <w:ind w:left="-720" w:right="-720"/>
        <w:jc w:val="center"/>
        <w:rPr>
          <w:b/>
          <w:bCs/>
          <w:sz w:val="24"/>
          <w:szCs w:val="24"/>
        </w:rPr>
      </w:pPr>
      <w:r w:rsidRPr="00221E4F">
        <w:rPr>
          <w:b/>
          <w:bCs/>
          <w:sz w:val="24"/>
          <w:szCs w:val="24"/>
        </w:rPr>
        <w:t>APRIL 2, 2024</w:t>
      </w:r>
    </w:p>
    <w:p w14:paraId="4AB0DC6D" w14:textId="77777777" w:rsidR="00335553" w:rsidRDefault="00335553" w:rsidP="00335553">
      <w:pPr>
        <w:ind w:left="-720" w:right="-720"/>
        <w:jc w:val="center"/>
        <w:rPr>
          <w:sz w:val="24"/>
          <w:szCs w:val="24"/>
        </w:rPr>
      </w:pPr>
    </w:p>
    <w:p w14:paraId="2311BF59" w14:textId="382ECEBA" w:rsidR="00335553" w:rsidRPr="00221E4F" w:rsidRDefault="00335553" w:rsidP="00335553">
      <w:pPr>
        <w:spacing w:after="0"/>
        <w:ind w:left="-720" w:right="-720"/>
        <w:jc w:val="both"/>
        <w:rPr>
          <w:b/>
          <w:bCs/>
          <w:sz w:val="24"/>
          <w:szCs w:val="24"/>
        </w:rPr>
      </w:pPr>
      <w:r w:rsidRPr="00221E4F">
        <w:rPr>
          <w:b/>
          <w:bCs/>
          <w:sz w:val="24"/>
          <w:szCs w:val="24"/>
        </w:rPr>
        <w:t>Opening:</w:t>
      </w:r>
    </w:p>
    <w:p w14:paraId="5F7E9479" w14:textId="7B6D952C" w:rsidR="00335553" w:rsidRDefault="00335553" w:rsidP="00335553">
      <w:pPr>
        <w:spacing w:after="0"/>
        <w:ind w:left="-720" w:right="-720"/>
        <w:jc w:val="both"/>
        <w:rPr>
          <w:sz w:val="24"/>
          <w:szCs w:val="24"/>
        </w:rPr>
      </w:pPr>
      <w:r>
        <w:rPr>
          <w:sz w:val="24"/>
          <w:szCs w:val="24"/>
        </w:rPr>
        <w:t>Meeting called to order at 7 pm.</w:t>
      </w:r>
    </w:p>
    <w:p w14:paraId="0D7AFBF6" w14:textId="21CB18F9" w:rsidR="00335553" w:rsidRDefault="00335553" w:rsidP="00335553">
      <w:pPr>
        <w:spacing w:after="0"/>
        <w:ind w:left="-720" w:right="-720"/>
        <w:jc w:val="both"/>
        <w:rPr>
          <w:sz w:val="24"/>
          <w:szCs w:val="24"/>
        </w:rPr>
      </w:pPr>
      <w:r>
        <w:rPr>
          <w:sz w:val="24"/>
          <w:szCs w:val="24"/>
        </w:rPr>
        <w:t>Pledge of Allegiance.</w:t>
      </w:r>
    </w:p>
    <w:p w14:paraId="4C8AF402" w14:textId="1550F0DC" w:rsidR="00335553" w:rsidRDefault="00335553" w:rsidP="00335553">
      <w:pPr>
        <w:spacing w:after="0"/>
        <w:ind w:left="-720" w:right="-720"/>
        <w:jc w:val="both"/>
        <w:rPr>
          <w:sz w:val="24"/>
          <w:szCs w:val="24"/>
        </w:rPr>
      </w:pPr>
      <w:r>
        <w:rPr>
          <w:sz w:val="24"/>
          <w:szCs w:val="24"/>
        </w:rPr>
        <w:t>Roll call: Kimmen, Trombley, Downey, Bobcean, Masters present.</w:t>
      </w:r>
    </w:p>
    <w:p w14:paraId="51CE72D6" w14:textId="77777777" w:rsidR="00335553" w:rsidRDefault="00335553" w:rsidP="00335553">
      <w:pPr>
        <w:spacing w:after="0"/>
        <w:ind w:left="-720" w:right="-720"/>
        <w:jc w:val="both"/>
        <w:rPr>
          <w:sz w:val="24"/>
          <w:szCs w:val="24"/>
        </w:rPr>
      </w:pPr>
    </w:p>
    <w:p w14:paraId="5872A87B" w14:textId="4959D7CD" w:rsidR="00335553" w:rsidRDefault="00335553" w:rsidP="00335553">
      <w:pPr>
        <w:spacing w:after="0"/>
        <w:ind w:left="-720" w:right="-720"/>
        <w:jc w:val="both"/>
        <w:rPr>
          <w:sz w:val="24"/>
          <w:szCs w:val="24"/>
        </w:rPr>
      </w:pPr>
      <w:r w:rsidRPr="00221E4F">
        <w:rPr>
          <w:b/>
          <w:bCs/>
          <w:sz w:val="24"/>
          <w:szCs w:val="24"/>
        </w:rPr>
        <w:t>Consent Agenda:</w:t>
      </w:r>
      <w:r>
        <w:rPr>
          <w:sz w:val="24"/>
          <w:szCs w:val="24"/>
        </w:rPr>
        <w:t xml:space="preserve">  Correct date of Planning Commission meeting date on 3-16-24 Draft Board minutes, check registers totaling $ 25,659.00 for check numbers 3018-3050 and the Consent Agenda. Motion by Bobcean, second by Kimmen to approve the Consent Agenda. Roll call: Bobcean, aye; Kimmen, aye; Trombley, aye; Downey, aye; Masters, aye. All ayes, motion approved.</w:t>
      </w:r>
    </w:p>
    <w:p w14:paraId="45CF4862" w14:textId="77777777" w:rsidR="00335553" w:rsidRDefault="00335553" w:rsidP="00335553">
      <w:pPr>
        <w:spacing w:after="0"/>
        <w:ind w:left="-720" w:right="-720"/>
        <w:jc w:val="both"/>
        <w:rPr>
          <w:sz w:val="24"/>
          <w:szCs w:val="24"/>
        </w:rPr>
      </w:pPr>
    </w:p>
    <w:p w14:paraId="17A18D27" w14:textId="038004DF" w:rsidR="00335553" w:rsidRPr="00221E4F" w:rsidRDefault="00335553" w:rsidP="00335553">
      <w:pPr>
        <w:spacing w:after="0"/>
        <w:ind w:left="-720" w:right="-720"/>
        <w:jc w:val="both"/>
        <w:rPr>
          <w:b/>
          <w:bCs/>
          <w:sz w:val="24"/>
          <w:szCs w:val="24"/>
        </w:rPr>
      </w:pPr>
      <w:r w:rsidRPr="00221E4F">
        <w:rPr>
          <w:b/>
          <w:bCs/>
          <w:sz w:val="24"/>
          <w:szCs w:val="24"/>
        </w:rPr>
        <w:t>Reports:</w:t>
      </w:r>
    </w:p>
    <w:p w14:paraId="0FBD8EC0" w14:textId="475900DF" w:rsidR="00335553" w:rsidRDefault="00335553" w:rsidP="00335553">
      <w:pPr>
        <w:spacing w:after="0"/>
        <w:ind w:left="-720" w:right="-720"/>
        <w:jc w:val="both"/>
        <w:rPr>
          <w:sz w:val="24"/>
          <w:szCs w:val="24"/>
        </w:rPr>
      </w:pPr>
      <w:r w:rsidRPr="00221E4F">
        <w:rPr>
          <w:b/>
          <w:bCs/>
          <w:sz w:val="24"/>
          <w:szCs w:val="24"/>
        </w:rPr>
        <w:t>Supervisor-Masters:</w:t>
      </w:r>
      <w:r>
        <w:rPr>
          <w:sz w:val="24"/>
          <w:szCs w:val="24"/>
        </w:rPr>
        <w:t xml:space="preserve"> Kimball Township will be presenting their new fire contract soon.</w:t>
      </w:r>
    </w:p>
    <w:p w14:paraId="106E6DF8" w14:textId="1F4DB7C2" w:rsidR="00335553" w:rsidRDefault="00335553" w:rsidP="00335553">
      <w:pPr>
        <w:spacing w:after="0"/>
        <w:ind w:left="-720" w:right="-720"/>
        <w:jc w:val="both"/>
        <w:rPr>
          <w:sz w:val="24"/>
          <w:szCs w:val="24"/>
        </w:rPr>
      </w:pPr>
      <w:r w:rsidRPr="00221E4F">
        <w:rPr>
          <w:b/>
          <w:bCs/>
          <w:sz w:val="24"/>
          <w:szCs w:val="24"/>
        </w:rPr>
        <w:t>Clerk-Bobcean</w:t>
      </w:r>
      <w:r>
        <w:rPr>
          <w:sz w:val="24"/>
          <w:szCs w:val="24"/>
        </w:rPr>
        <w:t xml:space="preserve">: </w:t>
      </w:r>
      <w:r w:rsidR="00EF4E87">
        <w:rPr>
          <w:sz w:val="24"/>
          <w:szCs w:val="24"/>
        </w:rPr>
        <w:t>Monthly Fire/EMS report.</w:t>
      </w:r>
    </w:p>
    <w:p w14:paraId="29A4A359" w14:textId="11C8D845" w:rsidR="00EF4E87" w:rsidRDefault="00EF4E87" w:rsidP="00335553">
      <w:pPr>
        <w:spacing w:after="0"/>
        <w:ind w:left="-720" w:right="-720"/>
        <w:jc w:val="both"/>
        <w:rPr>
          <w:sz w:val="24"/>
          <w:szCs w:val="24"/>
        </w:rPr>
      </w:pPr>
      <w:r w:rsidRPr="00221E4F">
        <w:rPr>
          <w:b/>
          <w:bCs/>
          <w:sz w:val="24"/>
          <w:szCs w:val="24"/>
        </w:rPr>
        <w:t>Treasurer-Trombley</w:t>
      </w:r>
      <w:r>
        <w:rPr>
          <w:sz w:val="24"/>
          <w:szCs w:val="24"/>
        </w:rPr>
        <w:t>: No report.</w:t>
      </w:r>
    </w:p>
    <w:p w14:paraId="0EB20EAD" w14:textId="42A78640" w:rsidR="00EF4E87" w:rsidRDefault="00EF4E87" w:rsidP="00EF4E87">
      <w:pPr>
        <w:spacing w:after="0"/>
        <w:ind w:left="-720" w:right="-720"/>
        <w:jc w:val="both"/>
        <w:rPr>
          <w:sz w:val="24"/>
          <w:szCs w:val="24"/>
        </w:rPr>
      </w:pPr>
      <w:r w:rsidRPr="00221E4F">
        <w:rPr>
          <w:b/>
          <w:bCs/>
          <w:sz w:val="24"/>
          <w:szCs w:val="24"/>
        </w:rPr>
        <w:t>Trustee/Assessor/Planning commission Board Rep-Kimmen:</w:t>
      </w:r>
      <w:r>
        <w:rPr>
          <w:sz w:val="24"/>
          <w:szCs w:val="24"/>
        </w:rPr>
        <w:t xml:space="preserve"> Next Planning Commission meeting will be April 15, 2024. She reported that Mr. Kevin Glass </w:t>
      </w:r>
      <w:proofErr w:type="gramStart"/>
      <w:r>
        <w:rPr>
          <w:sz w:val="24"/>
          <w:szCs w:val="24"/>
        </w:rPr>
        <w:t>looked into</w:t>
      </w:r>
      <w:proofErr w:type="gramEnd"/>
      <w:r>
        <w:rPr>
          <w:sz w:val="24"/>
          <w:szCs w:val="24"/>
        </w:rPr>
        <w:t xml:space="preserve"> banning hunting on the township land. Since Wales Township are the owners of the land, hunting can be banned. Motion by Masters, second by Kimmen to ban hunting on the Wales Township land. Roll call: Kimmen, aye; Downey, aye; Trombley, aye; Bobcean, aye; Masters, aye. All ayes, motion approved.</w:t>
      </w:r>
    </w:p>
    <w:p w14:paraId="42F81819" w14:textId="058B7648" w:rsidR="00EF4E87" w:rsidRDefault="00EF4E87" w:rsidP="00EF4E87">
      <w:pPr>
        <w:spacing w:after="0"/>
        <w:ind w:left="-720" w:right="-720"/>
        <w:jc w:val="both"/>
        <w:rPr>
          <w:sz w:val="24"/>
          <w:szCs w:val="24"/>
        </w:rPr>
      </w:pPr>
      <w:r w:rsidRPr="00221E4F">
        <w:rPr>
          <w:b/>
          <w:bCs/>
          <w:sz w:val="24"/>
          <w:szCs w:val="24"/>
        </w:rPr>
        <w:t>Trustee/Park Commission Board Rep-Downey:</w:t>
      </w:r>
      <w:r>
        <w:rPr>
          <w:sz w:val="24"/>
          <w:szCs w:val="24"/>
        </w:rPr>
        <w:t xml:space="preserve"> no report.</w:t>
      </w:r>
    </w:p>
    <w:p w14:paraId="49F8DD18" w14:textId="1AB72157" w:rsidR="00EF4E87" w:rsidRDefault="00EF4E87" w:rsidP="00EF4E87">
      <w:pPr>
        <w:spacing w:after="0"/>
        <w:ind w:left="-720" w:right="-720"/>
        <w:jc w:val="both"/>
        <w:rPr>
          <w:sz w:val="24"/>
          <w:szCs w:val="24"/>
        </w:rPr>
      </w:pPr>
      <w:r w:rsidRPr="00221E4F">
        <w:rPr>
          <w:b/>
          <w:bCs/>
          <w:sz w:val="24"/>
          <w:szCs w:val="24"/>
        </w:rPr>
        <w:t>Building Official/Zoning Administrator-Waddy</w:t>
      </w:r>
      <w:r>
        <w:rPr>
          <w:sz w:val="24"/>
          <w:szCs w:val="24"/>
        </w:rPr>
        <w:t>: Monthly report was presented.</w:t>
      </w:r>
    </w:p>
    <w:p w14:paraId="131EB7F9" w14:textId="77777777" w:rsidR="00EF4E87" w:rsidRDefault="00EF4E87" w:rsidP="00EF4E87">
      <w:pPr>
        <w:spacing w:after="0"/>
        <w:ind w:left="-720" w:right="-720"/>
        <w:jc w:val="both"/>
        <w:rPr>
          <w:sz w:val="24"/>
          <w:szCs w:val="24"/>
        </w:rPr>
      </w:pPr>
    </w:p>
    <w:p w14:paraId="2AD134F9" w14:textId="77777777" w:rsidR="00221E4F" w:rsidRDefault="00EF4E87" w:rsidP="00EF4E87">
      <w:pPr>
        <w:spacing w:after="0"/>
        <w:ind w:left="-720" w:right="-720"/>
        <w:jc w:val="both"/>
        <w:rPr>
          <w:sz w:val="24"/>
          <w:szCs w:val="24"/>
        </w:rPr>
      </w:pPr>
      <w:r w:rsidRPr="00221E4F">
        <w:rPr>
          <w:b/>
          <w:bCs/>
          <w:sz w:val="24"/>
          <w:szCs w:val="24"/>
        </w:rPr>
        <w:t>Old Business:</w:t>
      </w:r>
    </w:p>
    <w:p w14:paraId="2570412F" w14:textId="7C001922" w:rsidR="00EF4E87" w:rsidRDefault="00EF4E87" w:rsidP="00EF4E87">
      <w:pPr>
        <w:spacing w:after="0"/>
        <w:ind w:left="-720" w:right="-720"/>
        <w:jc w:val="both"/>
        <w:rPr>
          <w:sz w:val="24"/>
          <w:szCs w:val="24"/>
        </w:rPr>
      </w:pPr>
      <w:r>
        <w:rPr>
          <w:sz w:val="24"/>
          <w:szCs w:val="24"/>
        </w:rPr>
        <w:t xml:space="preserve"> Number of members on the Planning Commission. This is tabled until a later date.</w:t>
      </w:r>
    </w:p>
    <w:p w14:paraId="77B718E4" w14:textId="77777777" w:rsidR="00EF4E87" w:rsidRDefault="00EF4E87" w:rsidP="00EF4E87">
      <w:pPr>
        <w:spacing w:after="0"/>
        <w:ind w:left="-720" w:right="-720"/>
        <w:jc w:val="both"/>
        <w:rPr>
          <w:sz w:val="24"/>
          <w:szCs w:val="24"/>
        </w:rPr>
      </w:pPr>
    </w:p>
    <w:p w14:paraId="0CA27763" w14:textId="0CDD8C26" w:rsidR="00EF4E87" w:rsidRPr="00221E4F" w:rsidRDefault="00EF4E87" w:rsidP="00EF4E87">
      <w:pPr>
        <w:spacing w:after="0"/>
        <w:ind w:left="-720" w:right="-720"/>
        <w:jc w:val="both"/>
        <w:rPr>
          <w:b/>
          <w:bCs/>
          <w:sz w:val="24"/>
          <w:szCs w:val="24"/>
        </w:rPr>
      </w:pPr>
      <w:r w:rsidRPr="00221E4F">
        <w:rPr>
          <w:b/>
          <w:bCs/>
          <w:sz w:val="24"/>
          <w:szCs w:val="24"/>
        </w:rPr>
        <w:t xml:space="preserve">New Business: </w:t>
      </w:r>
    </w:p>
    <w:p w14:paraId="4B666991" w14:textId="5FE2F8D2" w:rsidR="00EF4E87" w:rsidRDefault="00EF4E87" w:rsidP="001E3374">
      <w:pPr>
        <w:pStyle w:val="ListParagraph"/>
        <w:numPr>
          <w:ilvl w:val="0"/>
          <w:numId w:val="3"/>
        </w:numPr>
        <w:spacing w:after="0"/>
        <w:ind w:left="-720" w:right="-720" w:firstLine="0"/>
        <w:jc w:val="both"/>
        <w:rPr>
          <w:sz w:val="24"/>
          <w:szCs w:val="24"/>
        </w:rPr>
      </w:pPr>
      <w:r w:rsidRPr="00221E4F">
        <w:rPr>
          <w:b/>
          <w:bCs/>
          <w:sz w:val="24"/>
          <w:szCs w:val="24"/>
        </w:rPr>
        <w:t>Ordinance Enforcement Officer contract</w:t>
      </w:r>
      <w:r>
        <w:rPr>
          <w:sz w:val="24"/>
          <w:szCs w:val="24"/>
        </w:rPr>
        <w:t xml:space="preserve">. </w:t>
      </w:r>
      <w:r w:rsidR="001E3374">
        <w:rPr>
          <w:sz w:val="24"/>
          <w:szCs w:val="24"/>
        </w:rPr>
        <w:t>A contract was presented to the Board for review. Motion by Bobcean, second by Masters to approve the presented contract for a salary of $ 250.00 per month. Roll call: Bobcean, aye; Downey, aye; Trombley, aye; Kimmen, aye; Masters, aye. All ayes, motion approved.</w:t>
      </w:r>
    </w:p>
    <w:p w14:paraId="72B80DBB" w14:textId="0E11CF96" w:rsidR="001E3374" w:rsidRDefault="001E3374" w:rsidP="001E3374">
      <w:pPr>
        <w:pStyle w:val="ListParagraph"/>
        <w:numPr>
          <w:ilvl w:val="0"/>
          <w:numId w:val="3"/>
        </w:numPr>
        <w:spacing w:after="0"/>
        <w:ind w:left="-720" w:right="-720" w:firstLine="0"/>
        <w:jc w:val="both"/>
        <w:rPr>
          <w:sz w:val="24"/>
          <w:szCs w:val="24"/>
        </w:rPr>
      </w:pPr>
      <w:r w:rsidRPr="00221E4F">
        <w:rPr>
          <w:b/>
          <w:bCs/>
          <w:sz w:val="24"/>
          <w:szCs w:val="24"/>
        </w:rPr>
        <w:t>Resolution 2024-04, General Appropriation (Budget).</w:t>
      </w:r>
      <w:r>
        <w:rPr>
          <w:sz w:val="24"/>
          <w:szCs w:val="24"/>
        </w:rPr>
        <w:t xml:space="preserve"> Motion by Masters, second by Kimmen to approve Resolution 2024-05 for an estimated revenue and expenditure budget of $ 721,410.00 each. Roll call: Kimmen, aye; Downey, aye; Trombley, aye; Bobcean, aye; Masters, aye; All ayes, motion approved.</w:t>
      </w:r>
    </w:p>
    <w:p w14:paraId="55A0774B" w14:textId="154A7B6D" w:rsidR="001E3374" w:rsidRDefault="001E3374" w:rsidP="001E3374">
      <w:pPr>
        <w:pStyle w:val="ListParagraph"/>
        <w:numPr>
          <w:ilvl w:val="0"/>
          <w:numId w:val="3"/>
        </w:numPr>
        <w:spacing w:after="0"/>
        <w:ind w:left="-720" w:right="-720" w:firstLine="0"/>
        <w:jc w:val="both"/>
        <w:rPr>
          <w:sz w:val="24"/>
          <w:szCs w:val="24"/>
        </w:rPr>
      </w:pPr>
      <w:r w:rsidRPr="00437E23">
        <w:rPr>
          <w:b/>
          <w:bCs/>
          <w:sz w:val="24"/>
          <w:szCs w:val="24"/>
        </w:rPr>
        <w:t>Resolution</w:t>
      </w:r>
      <w:r w:rsidR="00F32779" w:rsidRPr="00437E23">
        <w:rPr>
          <w:b/>
          <w:bCs/>
          <w:sz w:val="24"/>
          <w:szCs w:val="24"/>
        </w:rPr>
        <w:t xml:space="preserve"> 2024-05, Supervisor Salary.</w:t>
      </w:r>
      <w:r w:rsidR="00F32779">
        <w:rPr>
          <w:sz w:val="24"/>
          <w:szCs w:val="24"/>
        </w:rPr>
        <w:t xml:space="preserve"> Motion by Bobcean, second by </w:t>
      </w:r>
      <w:proofErr w:type="gramStart"/>
      <w:r w:rsidR="00F32779">
        <w:rPr>
          <w:sz w:val="24"/>
          <w:szCs w:val="24"/>
        </w:rPr>
        <w:t>Masters</w:t>
      </w:r>
      <w:proofErr w:type="gramEnd"/>
      <w:r w:rsidR="00F32779">
        <w:rPr>
          <w:sz w:val="24"/>
          <w:szCs w:val="24"/>
        </w:rPr>
        <w:t xml:space="preserve"> to approve the salary of Supervisor at $ 16,325.00 per year. Roll call: Bobcean, aye; Downey, aye; Trombley, aye, Kimmen, aye; Masters, abstain. Four ayes, one </w:t>
      </w:r>
      <w:proofErr w:type="gramStart"/>
      <w:r w:rsidR="00F32779">
        <w:rPr>
          <w:sz w:val="24"/>
          <w:szCs w:val="24"/>
        </w:rPr>
        <w:t>abstain</w:t>
      </w:r>
      <w:proofErr w:type="gramEnd"/>
      <w:r w:rsidR="00F32779">
        <w:rPr>
          <w:sz w:val="24"/>
          <w:szCs w:val="24"/>
        </w:rPr>
        <w:t xml:space="preserve">, motion approved. </w:t>
      </w:r>
    </w:p>
    <w:p w14:paraId="0154C32C" w14:textId="77777777" w:rsidR="00F32779" w:rsidRDefault="00F32779" w:rsidP="001E3374">
      <w:pPr>
        <w:pStyle w:val="ListParagraph"/>
        <w:numPr>
          <w:ilvl w:val="0"/>
          <w:numId w:val="3"/>
        </w:numPr>
        <w:spacing w:after="0"/>
        <w:ind w:left="-720" w:right="-720" w:firstLine="0"/>
        <w:jc w:val="both"/>
        <w:rPr>
          <w:sz w:val="24"/>
          <w:szCs w:val="24"/>
        </w:rPr>
      </w:pPr>
      <w:r w:rsidRPr="00437E23">
        <w:rPr>
          <w:b/>
          <w:bCs/>
          <w:sz w:val="24"/>
          <w:szCs w:val="24"/>
        </w:rPr>
        <w:t>Resolution 2024-06, Trustee’s Salary</w:t>
      </w:r>
      <w:r>
        <w:rPr>
          <w:sz w:val="24"/>
          <w:szCs w:val="24"/>
        </w:rPr>
        <w:t xml:space="preserve">. Motion by Bobcean, second by </w:t>
      </w:r>
      <w:proofErr w:type="gramStart"/>
      <w:r>
        <w:rPr>
          <w:sz w:val="24"/>
          <w:szCs w:val="24"/>
        </w:rPr>
        <w:t>Masters</w:t>
      </w:r>
      <w:proofErr w:type="gramEnd"/>
      <w:r>
        <w:rPr>
          <w:sz w:val="24"/>
          <w:szCs w:val="24"/>
        </w:rPr>
        <w:t xml:space="preserve"> to approve the salary of each Trustee at $ 2,400.00 per year and an additional $ 200.00 for extra meetings. Roll call: Bobcean, aye; Kimmen, abstain; Downey, abstain; Trombley, aye; Masters, aye. Three </w:t>
      </w:r>
      <w:proofErr w:type="gramStart"/>
      <w:r>
        <w:rPr>
          <w:sz w:val="24"/>
          <w:szCs w:val="24"/>
        </w:rPr>
        <w:t>ayes</w:t>
      </w:r>
      <w:proofErr w:type="gramEnd"/>
      <w:r>
        <w:rPr>
          <w:sz w:val="24"/>
          <w:szCs w:val="24"/>
        </w:rPr>
        <w:t xml:space="preserve">, two abstain. Motion approved. </w:t>
      </w:r>
    </w:p>
    <w:p w14:paraId="6FCAD474" w14:textId="498423BC" w:rsidR="00F32779" w:rsidRDefault="00F32779" w:rsidP="001E3374">
      <w:pPr>
        <w:pStyle w:val="ListParagraph"/>
        <w:numPr>
          <w:ilvl w:val="0"/>
          <w:numId w:val="3"/>
        </w:numPr>
        <w:spacing w:after="0"/>
        <w:ind w:left="-720" w:right="-720" w:firstLine="0"/>
        <w:jc w:val="both"/>
        <w:rPr>
          <w:sz w:val="24"/>
          <w:szCs w:val="24"/>
        </w:rPr>
      </w:pPr>
      <w:r w:rsidRPr="00437E23">
        <w:rPr>
          <w:b/>
          <w:bCs/>
          <w:sz w:val="24"/>
          <w:szCs w:val="24"/>
        </w:rPr>
        <w:t>Resolution 2024-07, Treasurer Salary</w:t>
      </w:r>
      <w:r>
        <w:rPr>
          <w:sz w:val="24"/>
          <w:szCs w:val="24"/>
        </w:rPr>
        <w:t xml:space="preserve">. Motion by Masters, second by Kimmen to approve the salary of Treasurer at $ 15,125.00 per year. Roll call: Kimmen, aye; Downey, aye; Bobcean, aye; Trombley, abstain; Masters, aye. Four </w:t>
      </w:r>
      <w:proofErr w:type="gramStart"/>
      <w:r>
        <w:rPr>
          <w:sz w:val="24"/>
          <w:szCs w:val="24"/>
        </w:rPr>
        <w:t>ayes</w:t>
      </w:r>
      <w:proofErr w:type="gramEnd"/>
      <w:r>
        <w:rPr>
          <w:sz w:val="24"/>
          <w:szCs w:val="24"/>
        </w:rPr>
        <w:t xml:space="preserve">, one </w:t>
      </w:r>
      <w:proofErr w:type="gramStart"/>
      <w:r>
        <w:rPr>
          <w:sz w:val="24"/>
          <w:szCs w:val="24"/>
        </w:rPr>
        <w:t>abstain</w:t>
      </w:r>
      <w:proofErr w:type="gramEnd"/>
      <w:r>
        <w:rPr>
          <w:sz w:val="24"/>
          <w:szCs w:val="24"/>
        </w:rPr>
        <w:t>. Motion approved.</w:t>
      </w:r>
    </w:p>
    <w:p w14:paraId="58A1F54F" w14:textId="77777777" w:rsidR="00F32779" w:rsidRDefault="00F32779" w:rsidP="00F32779">
      <w:pPr>
        <w:spacing w:after="0"/>
        <w:ind w:left="-720" w:right="-720"/>
        <w:jc w:val="both"/>
        <w:rPr>
          <w:sz w:val="24"/>
          <w:szCs w:val="24"/>
        </w:rPr>
      </w:pPr>
    </w:p>
    <w:p w14:paraId="7DE095A5" w14:textId="5507F7BB" w:rsidR="00F32779" w:rsidRDefault="00F32779" w:rsidP="00F32779">
      <w:pPr>
        <w:spacing w:after="0"/>
        <w:ind w:left="-720" w:right="-720"/>
        <w:jc w:val="both"/>
        <w:rPr>
          <w:sz w:val="16"/>
          <w:szCs w:val="16"/>
        </w:rPr>
      </w:pPr>
      <w:r>
        <w:rPr>
          <w:sz w:val="16"/>
          <w:szCs w:val="16"/>
        </w:rPr>
        <w:lastRenderedPageBreak/>
        <w:t>WALES TOWNSHIP BOARD OF TRUSTEES MEETING APRIL 2, 2024                                                                                                                                     PAGE 2 OF 2</w:t>
      </w:r>
    </w:p>
    <w:p w14:paraId="785A685B" w14:textId="77777777" w:rsidR="00F32779" w:rsidRDefault="00F32779" w:rsidP="00F32779">
      <w:pPr>
        <w:spacing w:after="0"/>
        <w:ind w:left="-720" w:right="-720"/>
        <w:jc w:val="both"/>
        <w:rPr>
          <w:sz w:val="16"/>
          <w:szCs w:val="16"/>
        </w:rPr>
      </w:pPr>
    </w:p>
    <w:p w14:paraId="57E016DB" w14:textId="77777777" w:rsidR="00437E23" w:rsidRDefault="00F32779" w:rsidP="00F32779">
      <w:pPr>
        <w:pStyle w:val="ListParagraph"/>
        <w:numPr>
          <w:ilvl w:val="0"/>
          <w:numId w:val="3"/>
        </w:numPr>
        <w:spacing w:after="0"/>
        <w:ind w:right="-720"/>
        <w:jc w:val="both"/>
        <w:rPr>
          <w:sz w:val="24"/>
          <w:szCs w:val="24"/>
        </w:rPr>
      </w:pPr>
      <w:r w:rsidRPr="001915CD">
        <w:rPr>
          <w:b/>
          <w:bCs/>
          <w:sz w:val="24"/>
          <w:szCs w:val="24"/>
        </w:rPr>
        <w:t>Resolution 2024-08, Clerk Salary.</w:t>
      </w:r>
      <w:r>
        <w:rPr>
          <w:sz w:val="24"/>
          <w:szCs w:val="24"/>
        </w:rPr>
        <w:t xml:space="preserve"> </w:t>
      </w:r>
      <w:r w:rsidR="00437E23">
        <w:rPr>
          <w:sz w:val="24"/>
          <w:szCs w:val="24"/>
        </w:rPr>
        <w:t>Mo</w:t>
      </w:r>
      <w:r>
        <w:rPr>
          <w:sz w:val="24"/>
          <w:szCs w:val="24"/>
        </w:rPr>
        <w:t xml:space="preserve">tion by Kimmen, second by Downey to approve the salary of </w:t>
      </w:r>
      <w:r w:rsidR="00437E23">
        <w:rPr>
          <w:sz w:val="24"/>
          <w:szCs w:val="24"/>
        </w:rPr>
        <w:t xml:space="preserve">Clerk </w:t>
      </w:r>
      <w:proofErr w:type="gramStart"/>
      <w:r w:rsidR="00437E23">
        <w:rPr>
          <w:sz w:val="24"/>
          <w:szCs w:val="24"/>
        </w:rPr>
        <w:t>at  $</w:t>
      </w:r>
      <w:proofErr w:type="gramEnd"/>
      <w:r w:rsidR="00437E23">
        <w:rPr>
          <w:sz w:val="24"/>
          <w:szCs w:val="24"/>
        </w:rPr>
        <w:t xml:space="preserve">17,347.00 per year. Roll call: Kimmen, aye; Downey, aye; Trombley, aye; Bobcean, abstain; Masters, aye. Four </w:t>
      </w:r>
      <w:proofErr w:type="gramStart"/>
      <w:r w:rsidR="00437E23">
        <w:rPr>
          <w:sz w:val="24"/>
          <w:szCs w:val="24"/>
        </w:rPr>
        <w:t>ayes</w:t>
      </w:r>
      <w:proofErr w:type="gramEnd"/>
      <w:r w:rsidR="00437E23">
        <w:rPr>
          <w:sz w:val="24"/>
          <w:szCs w:val="24"/>
        </w:rPr>
        <w:t xml:space="preserve">, one </w:t>
      </w:r>
      <w:proofErr w:type="gramStart"/>
      <w:r w:rsidR="00437E23">
        <w:rPr>
          <w:sz w:val="24"/>
          <w:szCs w:val="24"/>
        </w:rPr>
        <w:t>abstain</w:t>
      </w:r>
      <w:proofErr w:type="gramEnd"/>
      <w:r w:rsidR="00437E23">
        <w:rPr>
          <w:sz w:val="24"/>
          <w:szCs w:val="24"/>
        </w:rPr>
        <w:t xml:space="preserve">, motion approved. </w:t>
      </w:r>
    </w:p>
    <w:p w14:paraId="4D645CF3" w14:textId="77777777" w:rsidR="00437E23" w:rsidRDefault="00437E23" w:rsidP="00F32779">
      <w:pPr>
        <w:pStyle w:val="ListParagraph"/>
        <w:numPr>
          <w:ilvl w:val="0"/>
          <w:numId w:val="3"/>
        </w:numPr>
        <w:spacing w:after="0"/>
        <w:ind w:right="-720"/>
        <w:jc w:val="both"/>
        <w:rPr>
          <w:sz w:val="24"/>
          <w:szCs w:val="24"/>
        </w:rPr>
      </w:pPr>
      <w:r w:rsidRPr="001915CD">
        <w:rPr>
          <w:b/>
          <w:bCs/>
          <w:sz w:val="24"/>
          <w:szCs w:val="24"/>
        </w:rPr>
        <w:t>Town Hall meeting.</w:t>
      </w:r>
      <w:r>
        <w:rPr>
          <w:sz w:val="24"/>
          <w:szCs w:val="24"/>
        </w:rPr>
        <w:t xml:space="preserve"> The board discussed having a Town Hall meeting sometime in May. The final date will be announced soon. It will take place at the Community Center at Goodells Park. All residents will be mailed a notice. </w:t>
      </w:r>
    </w:p>
    <w:p w14:paraId="168A8FB8" w14:textId="77777777" w:rsidR="00437E23" w:rsidRDefault="00437E23" w:rsidP="00F32779">
      <w:pPr>
        <w:pStyle w:val="ListParagraph"/>
        <w:numPr>
          <w:ilvl w:val="0"/>
          <w:numId w:val="3"/>
        </w:numPr>
        <w:spacing w:after="0"/>
        <w:ind w:right="-720"/>
        <w:jc w:val="both"/>
        <w:rPr>
          <w:sz w:val="24"/>
          <w:szCs w:val="24"/>
        </w:rPr>
      </w:pPr>
      <w:r w:rsidRPr="001915CD">
        <w:rPr>
          <w:b/>
          <w:bCs/>
          <w:sz w:val="24"/>
          <w:szCs w:val="24"/>
        </w:rPr>
        <w:t>Annual Gravel Haul, Chloride and ditching/</w:t>
      </w:r>
      <w:proofErr w:type="spellStart"/>
      <w:r w:rsidRPr="001915CD">
        <w:rPr>
          <w:b/>
          <w:bCs/>
          <w:sz w:val="24"/>
          <w:szCs w:val="24"/>
        </w:rPr>
        <w:t>berming</w:t>
      </w:r>
      <w:proofErr w:type="spellEnd"/>
      <w:r w:rsidRPr="001915CD">
        <w:rPr>
          <w:b/>
          <w:bCs/>
          <w:sz w:val="24"/>
          <w:szCs w:val="24"/>
        </w:rPr>
        <w:t>/</w:t>
      </w:r>
      <w:proofErr w:type="spellStart"/>
      <w:r w:rsidRPr="001915CD">
        <w:rPr>
          <w:b/>
          <w:bCs/>
          <w:sz w:val="24"/>
          <w:szCs w:val="24"/>
        </w:rPr>
        <w:t>crosstube</w:t>
      </w:r>
      <w:proofErr w:type="spellEnd"/>
      <w:r w:rsidRPr="001915CD">
        <w:rPr>
          <w:b/>
          <w:bCs/>
          <w:sz w:val="24"/>
          <w:szCs w:val="24"/>
        </w:rPr>
        <w:t xml:space="preserve"> projects</w:t>
      </w:r>
      <w:r>
        <w:rPr>
          <w:sz w:val="24"/>
          <w:szCs w:val="24"/>
        </w:rPr>
        <w:t xml:space="preserve">.  A list of estimated costs was presented to the board by the supervisor. The list is attached. Motion by Bobcean, second by Trombley to approve the estimated costs. Roll call: Bobcean, aye; Trombley, aye; Kimmen, aye; Downey, aye; Masters, aye. All </w:t>
      </w:r>
      <w:proofErr w:type="gramStart"/>
      <w:r>
        <w:rPr>
          <w:sz w:val="24"/>
          <w:szCs w:val="24"/>
        </w:rPr>
        <w:t>ayes</w:t>
      </w:r>
      <w:proofErr w:type="gramEnd"/>
      <w:r>
        <w:rPr>
          <w:sz w:val="24"/>
          <w:szCs w:val="24"/>
        </w:rPr>
        <w:t xml:space="preserve">, motion approved. </w:t>
      </w:r>
    </w:p>
    <w:p w14:paraId="55233C38" w14:textId="77777777" w:rsidR="00437E23" w:rsidRDefault="00437E23" w:rsidP="00F32779">
      <w:pPr>
        <w:pStyle w:val="ListParagraph"/>
        <w:numPr>
          <w:ilvl w:val="0"/>
          <w:numId w:val="3"/>
        </w:numPr>
        <w:spacing w:after="0"/>
        <w:ind w:right="-720"/>
        <w:jc w:val="both"/>
        <w:rPr>
          <w:sz w:val="24"/>
          <w:szCs w:val="24"/>
        </w:rPr>
      </w:pPr>
      <w:r w:rsidRPr="001915CD">
        <w:rPr>
          <w:b/>
          <w:bCs/>
          <w:sz w:val="24"/>
          <w:szCs w:val="24"/>
        </w:rPr>
        <w:t>Adjourn.</w:t>
      </w:r>
      <w:r>
        <w:rPr>
          <w:sz w:val="24"/>
          <w:szCs w:val="24"/>
        </w:rPr>
        <w:t xml:space="preserve"> Motion by Kimmen, second by Downey to adjourn. Roll call: all </w:t>
      </w:r>
      <w:proofErr w:type="spellStart"/>
      <w:proofErr w:type="gramStart"/>
      <w:r>
        <w:rPr>
          <w:sz w:val="24"/>
          <w:szCs w:val="24"/>
        </w:rPr>
        <w:t>ayes</w:t>
      </w:r>
      <w:proofErr w:type="spellEnd"/>
      <w:proofErr w:type="gramEnd"/>
      <w:r>
        <w:rPr>
          <w:sz w:val="24"/>
          <w:szCs w:val="24"/>
        </w:rPr>
        <w:t>, Motion approved. Meeting adjourned at 8:35 pm.</w:t>
      </w:r>
    </w:p>
    <w:p w14:paraId="26341AF4" w14:textId="0E4701F8" w:rsidR="00437E23" w:rsidRDefault="00437E23" w:rsidP="00437E23">
      <w:pPr>
        <w:pStyle w:val="ListParagraph"/>
        <w:spacing w:after="0"/>
        <w:ind w:left="-360" w:right="-720"/>
        <w:jc w:val="both"/>
        <w:rPr>
          <w:sz w:val="24"/>
          <w:szCs w:val="24"/>
        </w:rPr>
      </w:pPr>
      <w:r>
        <w:rPr>
          <w:sz w:val="24"/>
          <w:szCs w:val="24"/>
        </w:rPr>
        <w:t xml:space="preserve">                </w:t>
      </w:r>
    </w:p>
    <w:p w14:paraId="3D917CE6" w14:textId="1EEB68ED" w:rsidR="00F32779" w:rsidRDefault="00F32779" w:rsidP="00437E23">
      <w:pPr>
        <w:pStyle w:val="ListParagraph"/>
        <w:spacing w:after="0"/>
        <w:ind w:left="0" w:right="-720"/>
        <w:jc w:val="both"/>
        <w:rPr>
          <w:sz w:val="24"/>
          <w:szCs w:val="24"/>
        </w:rPr>
      </w:pPr>
    </w:p>
    <w:p w14:paraId="288004D3" w14:textId="2E8D9CB4" w:rsidR="001915CD" w:rsidRPr="00F32779" w:rsidRDefault="001915CD" w:rsidP="001915CD">
      <w:pPr>
        <w:pStyle w:val="ListParagraph"/>
        <w:spacing w:after="0"/>
        <w:ind w:left="0" w:right="-720"/>
        <w:jc w:val="right"/>
        <w:rPr>
          <w:sz w:val="24"/>
          <w:szCs w:val="24"/>
        </w:rPr>
      </w:pPr>
      <w:r>
        <w:rPr>
          <w:sz w:val="24"/>
          <w:szCs w:val="24"/>
        </w:rPr>
        <w:t>Cynthia Bobcean, Clerk</w:t>
      </w:r>
    </w:p>
    <w:sectPr w:rsidR="001915CD" w:rsidRPr="00F32779" w:rsidSect="00F32779">
      <w:pgSz w:w="12240" w:h="15840"/>
      <w:pgMar w:top="45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14792"/>
    <w:multiLevelType w:val="hybridMultilevel"/>
    <w:tmpl w:val="6A3843DA"/>
    <w:lvl w:ilvl="0" w:tplc="DA14EF1A">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328E3327"/>
    <w:multiLevelType w:val="hybridMultilevel"/>
    <w:tmpl w:val="CF2C7F4C"/>
    <w:lvl w:ilvl="0" w:tplc="1B9460B0">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7C62077C"/>
    <w:multiLevelType w:val="hybridMultilevel"/>
    <w:tmpl w:val="3B0249F4"/>
    <w:lvl w:ilvl="0" w:tplc="499EC710">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16cid:durableId="2041122834">
    <w:abstractNumId w:val="2"/>
  </w:num>
  <w:num w:numId="2" w16cid:durableId="991985455">
    <w:abstractNumId w:val="1"/>
  </w:num>
  <w:num w:numId="3" w16cid:durableId="1842308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553"/>
    <w:rsid w:val="001915CD"/>
    <w:rsid w:val="001E3374"/>
    <w:rsid w:val="00221E4F"/>
    <w:rsid w:val="00335553"/>
    <w:rsid w:val="00437E23"/>
    <w:rsid w:val="00547EB5"/>
    <w:rsid w:val="00D3380D"/>
    <w:rsid w:val="00EF4E87"/>
    <w:rsid w:val="00F32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CA220"/>
  <w15:chartTrackingRefBased/>
  <w15:docId w15:val="{7A39FB00-97CE-49DD-BFD6-0C92BDFAB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Bobcean</dc:creator>
  <cp:keywords/>
  <dc:description/>
  <cp:lastModifiedBy>Cindy Bobcean</cp:lastModifiedBy>
  <cp:revision>2</cp:revision>
  <cp:lastPrinted>2024-04-09T19:37:00Z</cp:lastPrinted>
  <dcterms:created xsi:type="dcterms:W3CDTF">2024-04-09T19:52:00Z</dcterms:created>
  <dcterms:modified xsi:type="dcterms:W3CDTF">2024-04-09T19:52:00Z</dcterms:modified>
</cp:coreProperties>
</file>