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DD2BA" w14:textId="463E9C13" w:rsidR="00DD6554" w:rsidRPr="00141076" w:rsidRDefault="00FE7BF7" w:rsidP="007B7EAD">
      <w:pPr>
        <w:spacing w:after="0"/>
        <w:jc w:val="center"/>
        <w:rPr>
          <w:b/>
          <w:bCs/>
        </w:rPr>
      </w:pPr>
      <w:r>
        <w:rPr>
          <w:b/>
          <w:bCs/>
        </w:rPr>
        <w:t xml:space="preserve">                   </w:t>
      </w:r>
      <w:r w:rsidR="007B7EAD" w:rsidRPr="00141076">
        <w:rPr>
          <w:b/>
          <w:bCs/>
        </w:rPr>
        <w:t>WALES TOWNSHIP BOARD OF TRUSTEES SPECIAL MEETING</w:t>
      </w:r>
      <w:r w:rsidR="00141076">
        <w:rPr>
          <w:b/>
          <w:bCs/>
        </w:rPr>
        <w:t xml:space="preserve">               </w:t>
      </w:r>
    </w:p>
    <w:p w14:paraId="730F8A69" w14:textId="3FD98664" w:rsidR="007B7EAD" w:rsidRPr="00141076" w:rsidRDefault="007B7EAD" w:rsidP="007B7EAD">
      <w:pPr>
        <w:jc w:val="center"/>
        <w:rPr>
          <w:b/>
          <w:bCs/>
        </w:rPr>
      </w:pPr>
      <w:r w:rsidRPr="00141076">
        <w:rPr>
          <w:b/>
          <w:bCs/>
        </w:rPr>
        <w:t>JANUARY 15, 2024</w:t>
      </w:r>
    </w:p>
    <w:p w14:paraId="7D1BE371" w14:textId="77777777" w:rsidR="007B7EAD" w:rsidRDefault="007B7EAD" w:rsidP="007B7EAD">
      <w:pPr>
        <w:ind w:left="-720" w:right="-720"/>
      </w:pPr>
    </w:p>
    <w:p w14:paraId="1123A344" w14:textId="006FB87C" w:rsidR="007B7EAD" w:rsidRPr="00141076" w:rsidRDefault="007B7EAD" w:rsidP="007B7EAD">
      <w:pPr>
        <w:spacing w:after="0"/>
        <w:ind w:left="-720" w:right="-720"/>
        <w:rPr>
          <w:b/>
          <w:bCs/>
        </w:rPr>
      </w:pPr>
      <w:r w:rsidRPr="00141076">
        <w:rPr>
          <w:b/>
          <w:bCs/>
        </w:rPr>
        <w:t>Opening:</w:t>
      </w:r>
    </w:p>
    <w:p w14:paraId="2A295636" w14:textId="3DFD9C6A" w:rsidR="007B7EAD" w:rsidRDefault="007B7EAD" w:rsidP="007B7EAD">
      <w:pPr>
        <w:spacing w:after="0"/>
        <w:ind w:left="-720" w:right="-720"/>
      </w:pPr>
      <w:r>
        <w:t>Meeting called to order at 9:30 am.</w:t>
      </w:r>
    </w:p>
    <w:p w14:paraId="028D693A" w14:textId="1D882792" w:rsidR="007B7EAD" w:rsidRDefault="007B7EAD" w:rsidP="007B7EAD">
      <w:pPr>
        <w:spacing w:after="0"/>
        <w:ind w:left="-720" w:right="-720"/>
      </w:pPr>
      <w:r>
        <w:t>Pledge of Allegiance.</w:t>
      </w:r>
    </w:p>
    <w:p w14:paraId="6806495A" w14:textId="53ACFCA0" w:rsidR="007B7EAD" w:rsidRDefault="007B7EAD" w:rsidP="007B7EAD">
      <w:pPr>
        <w:spacing w:after="0"/>
        <w:ind w:left="-720" w:right="-720"/>
      </w:pPr>
      <w:r>
        <w:t>Roll Call: Downey, Kimmen, Bobcean, Masters present.</w:t>
      </w:r>
    </w:p>
    <w:p w14:paraId="5C6910E6" w14:textId="77777777" w:rsidR="007B7EAD" w:rsidRDefault="007B7EAD" w:rsidP="007B7EAD">
      <w:pPr>
        <w:spacing w:after="0"/>
        <w:ind w:left="-720" w:right="-720"/>
      </w:pPr>
    </w:p>
    <w:p w14:paraId="14FB3F30" w14:textId="2B190108" w:rsidR="007B7EAD" w:rsidRPr="00141076" w:rsidRDefault="007B7EAD" w:rsidP="007B7EAD">
      <w:pPr>
        <w:spacing w:after="0"/>
        <w:ind w:left="-720" w:right="-720"/>
        <w:rPr>
          <w:b/>
          <w:bCs/>
        </w:rPr>
      </w:pPr>
      <w:r w:rsidRPr="00141076">
        <w:rPr>
          <w:b/>
          <w:bCs/>
        </w:rPr>
        <w:t>Consent Agenda:</w:t>
      </w:r>
    </w:p>
    <w:p w14:paraId="0E372F69" w14:textId="639E2E02" w:rsidR="007B7EAD" w:rsidRDefault="007B7EAD" w:rsidP="007B7EAD">
      <w:pPr>
        <w:spacing w:after="0"/>
        <w:ind w:left="-720" w:right="-720"/>
      </w:pPr>
      <w:r>
        <w:t xml:space="preserve">Appointment new Treasurer, accept resignation of Recording Secretary for Planning and Zoning. Add training approval for Deputy Clerk for election training. Motion by Kimmen, second by Bobcean to approval the amended Consent Agenda. Roll call: Kimmen, aye; Bobcean, aye; Downey, aye; Masters, aye. All </w:t>
      </w:r>
      <w:proofErr w:type="gramStart"/>
      <w:r>
        <w:t>ayes</w:t>
      </w:r>
      <w:proofErr w:type="gramEnd"/>
      <w:r>
        <w:t xml:space="preserve">, motion approved. </w:t>
      </w:r>
    </w:p>
    <w:p w14:paraId="3545065F" w14:textId="77777777" w:rsidR="007B7EAD" w:rsidRDefault="007B7EAD" w:rsidP="007B7EAD">
      <w:pPr>
        <w:spacing w:after="0"/>
        <w:ind w:left="-720" w:right="-720"/>
      </w:pPr>
    </w:p>
    <w:p w14:paraId="3C285E9E" w14:textId="4FF6BA6A" w:rsidR="007B7EAD" w:rsidRPr="00141076" w:rsidRDefault="007B7EAD" w:rsidP="007B7EAD">
      <w:pPr>
        <w:spacing w:after="0"/>
        <w:ind w:left="-720" w:right="-720"/>
        <w:rPr>
          <w:b/>
          <w:bCs/>
        </w:rPr>
      </w:pPr>
      <w:r w:rsidRPr="00141076">
        <w:rPr>
          <w:b/>
          <w:bCs/>
        </w:rPr>
        <w:t>New Business:</w:t>
      </w:r>
    </w:p>
    <w:p w14:paraId="35A1F9B8" w14:textId="4A7B1DAA" w:rsidR="00B9078E" w:rsidRDefault="007B7EAD" w:rsidP="00B9078E">
      <w:pPr>
        <w:pStyle w:val="ListParagraph"/>
        <w:numPr>
          <w:ilvl w:val="0"/>
          <w:numId w:val="1"/>
        </w:numPr>
        <w:spacing w:after="0"/>
        <w:ind w:right="-720"/>
      </w:pPr>
      <w:r w:rsidRPr="00141076">
        <w:rPr>
          <w:b/>
          <w:bCs/>
        </w:rPr>
        <w:t>Appoint new Wales Township Treasurer.</w:t>
      </w:r>
      <w:r>
        <w:t xml:space="preserve"> Four applicants applied for the open position. Mr. Adam Agotesku, Mr. Phil </w:t>
      </w:r>
      <w:proofErr w:type="spellStart"/>
      <w:r>
        <w:t>Pokriefka</w:t>
      </w:r>
      <w:proofErr w:type="spellEnd"/>
      <w:r>
        <w:t>, M</w:t>
      </w:r>
      <w:r w:rsidR="00E62FFB">
        <w:t>r</w:t>
      </w:r>
      <w:r>
        <w:t>s. Chery</w:t>
      </w:r>
      <w:r w:rsidR="00141076">
        <w:t>l</w:t>
      </w:r>
      <w:r>
        <w:t xml:space="preserve"> Bowersox and Mr. Joseph Trombley. </w:t>
      </w:r>
      <w:r w:rsidR="00B9078E">
        <w:t xml:space="preserve">Mr. Agotesku was not present. </w:t>
      </w:r>
      <w:r>
        <w:t xml:space="preserve">All </w:t>
      </w:r>
      <w:r w:rsidR="00B9078E">
        <w:t xml:space="preserve">present </w:t>
      </w:r>
      <w:r>
        <w:t xml:space="preserve">candidates were interviewed by the board as well as reviewing the letters of intent and resumes that were sent. All board members asked the candidates various questions relating to the open position. The board felt that all four candidates </w:t>
      </w:r>
      <w:proofErr w:type="gramStart"/>
      <w:r>
        <w:t>were capable of filling</w:t>
      </w:r>
      <w:proofErr w:type="gramEnd"/>
      <w:r>
        <w:t xml:space="preserve"> the position. Motion by </w:t>
      </w:r>
      <w:r w:rsidR="00B9078E">
        <w:t>Masters</w:t>
      </w:r>
      <w:r>
        <w:t xml:space="preserve">, second by </w:t>
      </w:r>
      <w:r w:rsidR="00B9078E">
        <w:t xml:space="preserve">Kimmen to accept all three present candidate’s applications.  Roll call: Kimmen, aye; Downey, aye; Bobcean, aye, Masters, aye. All </w:t>
      </w:r>
      <w:proofErr w:type="gramStart"/>
      <w:r w:rsidR="00B9078E">
        <w:t>ayes</w:t>
      </w:r>
      <w:proofErr w:type="gramEnd"/>
      <w:r w:rsidR="00B9078E">
        <w:t xml:space="preserve">, motion approved. Motion by Bobcean, second by Masters, to accept the written application of Mr. Agotesku to be included in the decision of the board. Roll call: Bobcean, aye; Kimmen, aye; Downey, aye; Masters, aye. All </w:t>
      </w:r>
      <w:proofErr w:type="gramStart"/>
      <w:r w:rsidR="00B9078E">
        <w:t>ayes</w:t>
      </w:r>
      <w:proofErr w:type="gramEnd"/>
      <w:r w:rsidR="00B9078E">
        <w:t xml:space="preserve">, motion approved. Motion by Bobcean, second by </w:t>
      </w:r>
      <w:proofErr w:type="gramStart"/>
      <w:r w:rsidR="00B9078E">
        <w:t>Masters</w:t>
      </w:r>
      <w:proofErr w:type="gramEnd"/>
      <w:r w:rsidR="00B9078E">
        <w:t xml:space="preserve"> to appoint Mr. Joseph Trombley to the open position of Wales Township Treasurer. Roll call: Bobcean, aye; Downey, aye; Kimmen, aye; Masters, aye. All </w:t>
      </w:r>
      <w:proofErr w:type="gramStart"/>
      <w:r w:rsidR="00B9078E">
        <w:t>ayes</w:t>
      </w:r>
      <w:proofErr w:type="gramEnd"/>
      <w:r w:rsidR="00B9078E">
        <w:t>, motion approved.</w:t>
      </w:r>
    </w:p>
    <w:p w14:paraId="31EB863C" w14:textId="7F653A86" w:rsidR="00B9078E" w:rsidRDefault="00B9078E" w:rsidP="00B9078E">
      <w:pPr>
        <w:pStyle w:val="ListParagraph"/>
        <w:numPr>
          <w:ilvl w:val="0"/>
          <w:numId w:val="1"/>
        </w:numPr>
        <w:spacing w:after="0"/>
        <w:ind w:right="-720"/>
      </w:pPr>
      <w:r w:rsidRPr="00141076">
        <w:rPr>
          <w:b/>
          <w:bCs/>
        </w:rPr>
        <w:t>Recording Secretary to Planning and Zoning resignation</w:t>
      </w:r>
      <w:r>
        <w:t xml:space="preserve">. Motion by Kimmen, second by Bobcean to accept the resignation of Stacy Wright as the recording secretary of the Planning Commission and the Zoning Board of Appeals. Roll call: All </w:t>
      </w:r>
      <w:proofErr w:type="spellStart"/>
      <w:proofErr w:type="gramStart"/>
      <w:r>
        <w:t>ayes</w:t>
      </w:r>
      <w:proofErr w:type="spellEnd"/>
      <w:proofErr w:type="gramEnd"/>
      <w:r>
        <w:t xml:space="preserve">, motion approved.  </w:t>
      </w:r>
    </w:p>
    <w:p w14:paraId="66CB059B" w14:textId="306BD319" w:rsidR="00B9078E" w:rsidRDefault="00B9078E" w:rsidP="00B9078E">
      <w:pPr>
        <w:pStyle w:val="ListParagraph"/>
        <w:numPr>
          <w:ilvl w:val="0"/>
          <w:numId w:val="1"/>
        </w:numPr>
        <w:spacing w:after="0"/>
        <w:ind w:right="-720"/>
      </w:pPr>
      <w:r w:rsidRPr="00141076">
        <w:rPr>
          <w:b/>
          <w:bCs/>
        </w:rPr>
        <w:t>Election training</w:t>
      </w:r>
      <w:r>
        <w:t xml:space="preserve">. Motion by </w:t>
      </w:r>
      <w:r w:rsidR="00141076">
        <w:t xml:space="preserve">Masters, second by Kimmen to approve additional election training for the Deputy Clerk. Roll call: Kimmen, aye; Bobcean, aye; Downey, aye; Masters, aye. All </w:t>
      </w:r>
      <w:proofErr w:type="gramStart"/>
      <w:r w:rsidR="00141076">
        <w:t>ayes</w:t>
      </w:r>
      <w:proofErr w:type="gramEnd"/>
      <w:r w:rsidR="00141076">
        <w:t>, motion approved.</w:t>
      </w:r>
    </w:p>
    <w:p w14:paraId="6F0122E7" w14:textId="77777777" w:rsidR="00141076" w:rsidRDefault="00141076" w:rsidP="00141076">
      <w:pPr>
        <w:pStyle w:val="ListParagraph"/>
        <w:spacing w:after="0"/>
        <w:ind w:left="-360" w:right="-720"/>
      </w:pPr>
    </w:p>
    <w:p w14:paraId="649F5F52" w14:textId="7C08EA13" w:rsidR="00141076" w:rsidRDefault="00141076" w:rsidP="00141076">
      <w:pPr>
        <w:pStyle w:val="ListParagraph"/>
        <w:spacing w:after="0"/>
        <w:ind w:left="-720" w:right="-720"/>
      </w:pPr>
      <w:r w:rsidRPr="00141076">
        <w:rPr>
          <w:b/>
          <w:bCs/>
        </w:rPr>
        <w:t>Adjourn.</w:t>
      </w:r>
      <w:r>
        <w:t xml:space="preserve"> Motion by Kimmen, second by Downey to adjourn. Roll call: all </w:t>
      </w:r>
      <w:proofErr w:type="spellStart"/>
      <w:proofErr w:type="gramStart"/>
      <w:r>
        <w:t>ayes</w:t>
      </w:r>
      <w:proofErr w:type="spellEnd"/>
      <w:proofErr w:type="gramEnd"/>
      <w:r>
        <w:t>.</w:t>
      </w:r>
    </w:p>
    <w:p w14:paraId="56E476E6" w14:textId="1B6A69E7" w:rsidR="00141076" w:rsidRDefault="00141076" w:rsidP="00141076">
      <w:pPr>
        <w:pStyle w:val="ListParagraph"/>
        <w:spacing w:after="0"/>
        <w:ind w:left="-720" w:right="-720"/>
      </w:pPr>
      <w:r>
        <w:t>Meeting adjourned at 10:24 am.</w:t>
      </w:r>
    </w:p>
    <w:p w14:paraId="6C5EBD69" w14:textId="77777777" w:rsidR="00141076" w:rsidRDefault="00141076" w:rsidP="00141076">
      <w:pPr>
        <w:pStyle w:val="ListParagraph"/>
        <w:spacing w:after="0"/>
        <w:ind w:left="-720" w:right="-720"/>
      </w:pPr>
    </w:p>
    <w:p w14:paraId="438BD702" w14:textId="4B8723BC" w:rsidR="00141076" w:rsidRDefault="00141076" w:rsidP="00141076">
      <w:pPr>
        <w:pStyle w:val="ListParagraph"/>
        <w:spacing w:after="0"/>
        <w:ind w:left="-720" w:right="-720"/>
      </w:pPr>
      <w:r>
        <w:t>The Board thanked all who applied.</w:t>
      </w:r>
    </w:p>
    <w:p w14:paraId="790DB4A9" w14:textId="77777777" w:rsidR="00141076" w:rsidRDefault="00141076" w:rsidP="00141076">
      <w:pPr>
        <w:pStyle w:val="ListParagraph"/>
        <w:spacing w:after="0"/>
        <w:ind w:left="-720" w:right="-720"/>
      </w:pPr>
    </w:p>
    <w:p w14:paraId="7229A6E8" w14:textId="77777777" w:rsidR="00141076" w:rsidRDefault="00141076" w:rsidP="00141076">
      <w:pPr>
        <w:pStyle w:val="ListParagraph"/>
        <w:spacing w:after="0"/>
        <w:ind w:left="-720" w:right="-720"/>
      </w:pPr>
    </w:p>
    <w:p w14:paraId="4E37B7C7" w14:textId="53B67ACF" w:rsidR="00141076" w:rsidRDefault="00141076" w:rsidP="00141076">
      <w:pPr>
        <w:pStyle w:val="ListParagraph"/>
        <w:spacing w:after="0"/>
        <w:ind w:left="-720" w:right="-720"/>
        <w:jc w:val="right"/>
      </w:pPr>
      <w:r>
        <w:t>Cynthia Bobcean, Clerk</w:t>
      </w:r>
    </w:p>
    <w:p w14:paraId="4730F3E0" w14:textId="77777777" w:rsidR="007B7EAD" w:rsidRDefault="007B7EAD" w:rsidP="00141076">
      <w:pPr>
        <w:ind w:left="-720"/>
        <w:jc w:val="center"/>
      </w:pPr>
    </w:p>
    <w:p w14:paraId="331A2BA1" w14:textId="77777777" w:rsidR="007B7EAD" w:rsidRDefault="007B7EAD" w:rsidP="007B7EAD">
      <w:pPr>
        <w:jc w:val="center"/>
      </w:pPr>
    </w:p>
    <w:sectPr w:rsidR="007B7E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8D2722"/>
    <w:multiLevelType w:val="hybridMultilevel"/>
    <w:tmpl w:val="6B8AEA40"/>
    <w:lvl w:ilvl="0" w:tplc="31340116">
      <w:start w:val="1"/>
      <w:numFmt w:val="upperLetter"/>
      <w:lvlText w:val="%1."/>
      <w:lvlJc w:val="left"/>
      <w:pPr>
        <w:ind w:left="-360" w:hanging="360"/>
      </w:pPr>
      <w:rPr>
        <w:rFonts w:hint="default"/>
        <w:b/>
        <w:bCs/>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16cid:durableId="548808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EAD"/>
    <w:rsid w:val="00141076"/>
    <w:rsid w:val="007B7EAD"/>
    <w:rsid w:val="00B9078E"/>
    <w:rsid w:val="00DD6554"/>
    <w:rsid w:val="00E62FFB"/>
    <w:rsid w:val="00FE7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13F3C"/>
  <w15:chartTrackingRefBased/>
  <w15:docId w15:val="{DC1C3356-74BF-48C8-9CD8-04CF2208E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7EA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B7EA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B7EA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B7EA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B7EA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B7EA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B7EA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B7EA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B7EA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7EA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B7EA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B7EA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B7EA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B7EA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B7EA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B7EA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B7EA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B7EAD"/>
    <w:rPr>
      <w:rFonts w:eastAsiaTheme="majorEastAsia" w:cstheme="majorBidi"/>
      <w:color w:val="272727" w:themeColor="text1" w:themeTint="D8"/>
    </w:rPr>
  </w:style>
  <w:style w:type="paragraph" w:styleId="Title">
    <w:name w:val="Title"/>
    <w:basedOn w:val="Normal"/>
    <w:next w:val="Normal"/>
    <w:link w:val="TitleChar"/>
    <w:uiPriority w:val="10"/>
    <w:qFormat/>
    <w:rsid w:val="007B7EA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7EA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B7EA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B7EA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B7EAD"/>
    <w:pPr>
      <w:spacing w:before="160"/>
      <w:jc w:val="center"/>
    </w:pPr>
    <w:rPr>
      <w:i/>
      <w:iCs/>
      <w:color w:val="404040" w:themeColor="text1" w:themeTint="BF"/>
    </w:rPr>
  </w:style>
  <w:style w:type="character" w:customStyle="1" w:styleId="QuoteChar">
    <w:name w:val="Quote Char"/>
    <w:basedOn w:val="DefaultParagraphFont"/>
    <w:link w:val="Quote"/>
    <w:uiPriority w:val="29"/>
    <w:rsid w:val="007B7EAD"/>
    <w:rPr>
      <w:i/>
      <w:iCs/>
      <w:color w:val="404040" w:themeColor="text1" w:themeTint="BF"/>
    </w:rPr>
  </w:style>
  <w:style w:type="paragraph" w:styleId="ListParagraph">
    <w:name w:val="List Paragraph"/>
    <w:basedOn w:val="Normal"/>
    <w:uiPriority w:val="34"/>
    <w:qFormat/>
    <w:rsid w:val="007B7EAD"/>
    <w:pPr>
      <w:ind w:left="720"/>
      <w:contextualSpacing/>
    </w:pPr>
  </w:style>
  <w:style w:type="character" w:styleId="IntenseEmphasis">
    <w:name w:val="Intense Emphasis"/>
    <w:basedOn w:val="DefaultParagraphFont"/>
    <w:uiPriority w:val="21"/>
    <w:qFormat/>
    <w:rsid w:val="007B7EAD"/>
    <w:rPr>
      <w:i/>
      <w:iCs/>
      <w:color w:val="0F4761" w:themeColor="accent1" w:themeShade="BF"/>
    </w:rPr>
  </w:style>
  <w:style w:type="paragraph" w:styleId="IntenseQuote">
    <w:name w:val="Intense Quote"/>
    <w:basedOn w:val="Normal"/>
    <w:next w:val="Normal"/>
    <w:link w:val="IntenseQuoteChar"/>
    <w:uiPriority w:val="30"/>
    <w:qFormat/>
    <w:rsid w:val="007B7EA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B7EAD"/>
    <w:rPr>
      <w:i/>
      <w:iCs/>
      <w:color w:val="0F4761" w:themeColor="accent1" w:themeShade="BF"/>
    </w:rPr>
  </w:style>
  <w:style w:type="character" w:styleId="IntenseReference">
    <w:name w:val="Intense Reference"/>
    <w:basedOn w:val="DefaultParagraphFont"/>
    <w:uiPriority w:val="32"/>
    <w:qFormat/>
    <w:rsid w:val="007B7EA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Bobcean</dc:creator>
  <cp:keywords/>
  <dc:description/>
  <cp:lastModifiedBy>Cindy Bobcean</cp:lastModifiedBy>
  <cp:revision>2</cp:revision>
  <cp:lastPrinted>2024-02-11T14:17:00Z</cp:lastPrinted>
  <dcterms:created xsi:type="dcterms:W3CDTF">2024-02-11T14:17:00Z</dcterms:created>
  <dcterms:modified xsi:type="dcterms:W3CDTF">2024-02-11T14:17:00Z</dcterms:modified>
</cp:coreProperties>
</file>