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D92C" w14:textId="06259804" w:rsidR="00547EB5" w:rsidRPr="003651DF" w:rsidRDefault="002E0E08" w:rsidP="002E0E08">
      <w:pPr>
        <w:spacing w:after="0"/>
        <w:jc w:val="center"/>
        <w:rPr>
          <w:b/>
          <w:bCs/>
        </w:rPr>
      </w:pPr>
      <w:r w:rsidRPr="003651DF">
        <w:rPr>
          <w:b/>
          <w:bCs/>
        </w:rPr>
        <w:t>WALES TOWNSHIP BOARD OF TRUSTEES MEETING</w:t>
      </w:r>
    </w:p>
    <w:p w14:paraId="6B4588E6" w14:textId="422D31D9" w:rsidR="002E0E08" w:rsidRPr="003651DF" w:rsidRDefault="002E0E08" w:rsidP="00327431">
      <w:pPr>
        <w:spacing w:after="0"/>
        <w:ind w:left="3600"/>
        <w:rPr>
          <w:b/>
          <w:bCs/>
        </w:rPr>
      </w:pPr>
      <w:r w:rsidRPr="003651DF">
        <w:rPr>
          <w:b/>
          <w:bCs/>
        </w:rPr>
        <w:t xml:space="preserve">OCTOBER 3, 2023                                             </w:t>
      </w:r>
    </w:p>
    <w:p w14:paraId="186E6BF3" w14:textId="5F3015DA" w:rsidR="002E0E08" w:rsidRDefault="002E0E08" w:rsidP="002E0E08">
      <w:pPr>
        <w:spacing w:after="0"/>
        <w:ind w:left="2160" w:firstLine="720"/>
        <w:jc w:val="center"/>
      </w:pPr>
    </w:p>
    <w:p w14:paraId="52C33E76" w14:textId="77777777" w:rsidR="002E0E08" w:rsidRDefault="002E0E08" w:rsidP="002E0E08">
      <w:pPr>
        <w:spacing w:after="0"/>
        <w:ind w:left="2160" w:firstLine="720"/>
        <w:jc w:val="both"/>
      </w:pPr>
    </w:p>
    <w:p w14:paraId="43AD5E91" w14:textId="1ECDDE9E" w:rsidR="002E0E08" w:rsidRPr="00314F0C" w:rsidRDefault="002E0E08" w:rsidP="002E0E08">
      <w:pPr>
        <w:spacing w:after="0"/>
        <w:ind w:left="-720" w:right="-720"/>
        <w:jc w:val="both"/>
        <w:rPr>
          <w:b/>
          <w:bCs/>
        </w:rPr>
      </w:pPr>
      <w:proofErr w:type="gramStart"/>
      <w:r w:rsidRPr="00314F0C">
        <w:rPr>
          <w:b/>
          <w:bCs/>
        </w:rPr>
        <w:t>Opening;</w:t>
      </w:r>
      <w:proofErr w:type="gramEnd"/>
    </w:p>
    <w:p w14:paraId="5AE2213F" w14:textId="1E9B1908" w:rsidR="002E0E08" w:rsidRDefault="002E0E08" w:rsidP="002E0E08">
      <w:pPr>
        <w:spacing w:after="0"/>
        <w:ind w:left="-720" w:right="-720"/>
        <w:jc w:val="both"/>
      </w:pPr>
      <w:r>
        <w:t>Meeting called to order at 7 pm.</w:t>
      </w:r>
    </w:p>
    <w:p w14:paraId="3F1BFED4" w14:textId="2369ED2B" w:rsidR="002E0E08" w:rsidRDefault="002E0E08" w:rsidP="002E0E08">
      <w:pPr>
        <w:spacing w:after="0"/>
        <w:ind w:left="-720" w:right="-720"/>
        <w:jc w:val="both"/>
      </w:pPr>
      <w:r>
        <w:t>Pledge of allegiance.</w:t>
      </w:r>
    </w:p>
    <w:p w14:paraId="53053CBA" w14:textId="31BC4704" w:rsidR="002E0E08" w:rsidRDefault="002E0E08" w:rsidP="002E0E08">
      <w:pPr>
        <w:spacing w:after="0"/>
        <w:ind w:left="-720" w:right="-720"/>
        <w:jc w:val="both"/>
      </w:pPr>
      <w:r>
        <w:t>Roll call: Kimmen, Messina, Downey, Bobcean, Masters. All present.</w:t>
      </w:r>
    </w:p>
    <w:p w14:paraId="1EFD275E" w14:textId="70DBFC7D" w:rsidR="002E0E08" w:rsidRPr="003651DF" w:rsidRDefault="002E0E08" w:rsidP="002E0E08">
      <w:pPr>
        <w:spacing w:after="0"/>
        <w:ind w:left="-720" w:right="-720"/>
        <w:jc w:val="both"/>
        <w:rPr>
          <w:b/>
          <w:bCs/>
        </w:rPr>
      </w:pPr>
    </w:p>
    <w:p w14:paraId="42724238" w14:textId="092FC987" w:rsidR="002E0E08" w:rsidRPr="003651DF" w:rsidRDefault="002E0E08" w:rsidP="002E0E08">
      <w:pPr>
        <w:spacing w:after="0"/>
        <w:ind w:left="-720" w:right="-720"/>
        <w:jc w:val="both"/>
        <w:rPr>
          <w:b/>
          <w:bCs/>
        </w:rPr>
      </w:pPr>
      <w:r w:rsidRPr="003651DF">
        <w:rPr>
          <w:b/>
          <w:bCs/>
        </w:rPr>
        <w:t>Consent Agenda:</w:t>
      </w:r>
    </w:p>
    <w:p w14:paraId="0952E9C8" w14:textId="0B245090" w:rsidR="002E0E08" w:rsidRDefault="002E0E08" w:rsidP="002E0E08">
      <w:pPr>
        <w:spacing w:after="0"/>
        <w:ind w:left="-720" w:right="-720"/>
        <w:jc w:val="both"/>
      </w:pPr>
      <w:r>
        <w:t>Approval of 9/5/23, 9/7/23 and 9/21/23 board minutes. Financial report for August 2023. Check registers for check #’S 2775-2817, totaling $80,153.35. Remove item D from new business and replace with items E and F. Add check reconciliations to item F. Motion by Bobcean, second by Kimmen to accept the consent agenda as amended. Roll call: Bobcean, aye; Kimmen, aye; Messina, aye; Downey, aye; Masters, aye. All ayes, motion approved.</w:t>
      </w:r>
    </w:p>
    <w:p w14:paraId="0BDBAE55" w14:textId="7AEDF9CC" w:rsidR="002E0E08" w:rsidRDefault="002E0E08" w:rsidP="002E0E08">
      <w:pPr>
        <w:spacing w:after="0"/>
        <w:ind w:left="-720" w:right="-720"/>
        <w:jc w:val="both"/>
      </w:pPr>
    </w:p>
    <w:p w14:paraId="169507C4" w14:textId="0B75B24C" w:rsidR="001C4017" w:rsidRPr="003651DF" w:rsidRDefault="001C4017" w:rsidP="002E0E08">
      <w:pPr>
        <w:spacing w:after="0"/>
        <w:ind w:left="-720" w:right="-720"/>
        <w:jc w:val="both"/>
        <w:rPr>
          <w:b/>
          <w:bCs/>
        </w:rPr>
      </w:pPr>
      <w:r w:rsidRPr="003651DF">
        <w:rPr>
          <w:b/>
          <w:bCs/>
        </w:rPr>
        <w:t xml:space="preserve">Correspondence and Announcements: </w:t>
      </w:r>
    </w:p>
    <w:p w14:paraId="2B8A28AF" w14:textId="4E8D2739" w:rsidR="002E0E08" w:rsidRDefault="001C4017" w:rsidP="001C4017">
      <w:pPr>
        <w:spacing w:after="0"/>
        <w:ind w:left="-720" w:right="-720"/>
        <w:jc w:val="both"/>
      </w:pPr>
      <w:r>
        <w:t>Road Commission minutes, October 22</w:t>
      </w:r>
      <w:r w:rsidRPr="001C4017">
        <w:rPr>
          <w:vertAlign w:val="superscript"/>
        </w:rPr>
        <w:t>nd</w:t>
      </w:r>
      <w:r>
        <w:t xml:space="preserve"> farmers market, Richmond Lenox EMS report, election commission minutes.</w:t>
      </w:r>
    </w:p>
    <w:p w14:paraId="1826A700" w14:textId="1DE1770E" w:rsidR="001C4017" w:rsidRDefault="001C4017" w:rsidP="001C4017">
      <w:pPr>
        <w:spacing w:after="0"/>
        <w:ind w:left="-720" w:right="-720"/>
        <w:jc w:val="both"/>
      </w:pPr>
    </w:p>
    <w:p w14:paraId="6DA11592" w14:textId="44F2F7DC" w:rsidR="001C4017" w:rsidRPr="003651DF" w:rsidRDefault="001C4017" w:rsidP="001C4017">
      <w:pPr>
        <w:spacing w:after="0"/>
        <w:ind w:left="-720" w:right="-720"/>
        <w:jc w:val="both"/>
        <w:rPr>
          <w:b/>
          <w:bCs/>
        </w:rPr>
      </w:pPr>
      <w:r w:rsidRPr="003651DF">
        <w:rPr>
          <w:b/>
          <w:bCs/>
        </w:rPr>
        <w:t>Reports:</w:t>
      </w:r>
    </w:p>
    <w:p w14:paraId="0E026BCE" w14:textId="219682D1" w:rsidR="007969BE" w:rsidRDefault="001C4017" w:rsidP="001C4017">
      <w:pPr>
        <w:spacing w:after="0"/>
        <w:ind w:left="-720" w:right="-720"/>
        <w:jc w:val="both"/>
      </w:pPr>
      <w:r w:rsidRPr="003651DF">
        <w:rPr>
          <w:b/>
          <w:bCs/>
        </w:rPr>
        <w:t>Supervisor</w:t>
      </w:r>
      <w:r w:rsidR="007969BE" w:rsidRPr="003651DF">
        <w:rPr>
          <w:b/>
          <w:bCs/>
        </w:rPr>
        <w:t>-</w:t>
      </w:r>
      <w:r w:rsidRPr="003651DF">
        <w:rPr>
          <w:b/>
          <w:bCs/>
        </w:rPr>
        <w:t>Masters:</w:t>
      </w:r>
      <w:r>
        <w:t xml:space="preserve"> </w:t>
      </w:r>
      <w:r w:rsidR="008C53CC">
        <w:t xml:space="preserve">Masters reported on the MTA chapter meeting that was held </w:t>
      </w:r>
      <w:r w:rsidR="007969BE">
        <w:t>in Ira Twp. last month. A new map with the new fire districts was presented.  This became effective October 1, 2023.</w:t>
      </w:r>
    </w:p>
    <w:p w14:paraId="381B838C" w14:textId="5FD7CD09" w:rsidR="001C4017" w:rsidRDefault="007969BE" w:rsidP="001C4017">
      <w:pPr>
        <w:spacing w:after="0"/>
        <w:ind w:left="-720" w:right="-720"/>
        <w:jc w:val="both"/>
      </w:pPr>
      <w:r w:rsidRPr="003651DF">
        <w:rPr>
          <w:b/>
          <w:bCs/>
        </w:rPr>
        <w:t>Clerk-Bobcean:</w:t>
      </w:r>
      <w:r>
        <w:t xml:space="preserve"> Clerk presented the monthly fire/ems run report. She also reported that the mini audit with our new auditors went well.</w:t>
      </w:r>
    </w:p>
    <w:p w14:paraId="1534CA90" w14:textId="37CDCC6C" w:rsidR="007969BE" w:rsidRDefault="007969BE" w:rsidP="001C4017">
      <w:pPr>
        <w:spacing w:after="0"/>
        <w:ind w:left="-720" w:right="-720"/>
        <w:jc w:val="both"/>
      </w:pPr>
      <w:r w:rsidRPr="003651DF">
        <w:rPr>
          <w:b/>
          <w:bCs/>
        </w:rPr>
        <w:t>Treasurer-Messina:</w:t>
      </w:r>
      <w:r>
        <w:t xml:space="preserve"> There will be a Parks Committee meeting on November 14, 2023. Summer tax collection is complete and new winter tax bills will be mailed on December 1, 2023. Masters asked if additional hours are needed for the treasurer’s office to collect taxes? Messina replied that she feels the administrative assistant should help with the tax collection. </w:t>
      </w:r>
    </w:p>
    <w:p w14:paraId="38CCB3F2" w14:textId="7C3D9502" w:rsidR="007969BE" w:rsidRDefault="007969BE" w:rsidP="001C4017">
      <w:pPr>
        <w:spacing w:after="0"/>
        <w:ind w:left="-720" w:right="-720"/>
        <w:jc w:val="both"/>
      </w:pPr>
      <w:r w:rsidRPr="003651DF">
        <w:rPr>
          <w:b/>
          <w:bCs/>
        </w:rPr>
        <w:t>Trustee, Assessor, Planning Commission-Kimmen:</w:t>
      </w:r>
      <w:r>
        <w:t xml:space="preserve"> </w:t>
      </w:r>
      <w:r w:rsidR="004D0443">
        <w:t xml:space="preserve">There are 3 splits in progress. She is working on the Sales Studies. </w:t>
      </w:r>
    </w:p>
    <w:p w14:paraId="16299AE7" w14:textId="57503A29" w:rsidR="004D0443" w:rsidRDefault="004D0443" w:rsidP="001C4017">
      <w:pPr>
        <w:spacing w:after="0"/>
        <w:ind w:left="-720" w:right="-720"/>
        <w:jc w:val="both"/>
      </w:pPr>
      <w:r>
        <w:t>The September 11, 2023 draft planning minutes were presented. The planning commission approved a rezoning application. There will be a regular meeting/public hearing on October 16, 2023. The website is up to date.</w:t>
      </w:r>
    </w:p>
    <w:p w14:paraId="53E01375" w14:textId="52B5883D" w:rsidR="004D0443" w:rsidRDefault="004D0443" w:rsidP="001C4017">
      <w:pPr>
        <w:spacing w:after="0"/>
        <w:ind w:left="-720" w:right="-720"/>
        <w:jc w:val="both"/>
      </w:pPr>
      <w:r w:rsidRPr="003651DF">
        <w:rPr>
          <w:b/>
          <w:bCs/>
        </w:rPr>
        <w:t>Trustee, Hall Renovation-Downey:</w:t>
      </w:r>
      <w:r>
        <w:t xml:space="preserve"> The architect completed and sent the contract to Booms Construction. The board approved max. is $362,500. He will be looking into rental prices for a handicap ramp for the winter, or possibly replacing existing damaged boards until spring </w:t>
      </w:r>
      <w:r w:rsidR="00586900">
        <w:t>2024 when</w:t>
      </w:r>
      <w:r>
        <w:t xml:space="preserve"> the renovation will begin.</w:t>
      </w:r>
    </w:p>
    <w:p w14:paraId="556BDFAE" w14:textId="209ECDCB" w:rsidR="004D0443" w:rsidRDefault="004D0443" w:rsidP="001C4017">
      <w:pPr>
        <w:spacing w:after="0"/>
        <w:ind w:left="-720" w:right="-720"/>
        <w:jc w:val="both"/>
      </w:pPr>
      <w:r w:rsidRPr="003651DF">
        <w:rPr>
          <w:b/>
          <w:bCs/>
        </w:rPr>
        <w:t>Zoning Administrator-</w:t>
      </w:r>
      <w:r w:rsidR="00586900" w:rsidRPr="003651DF">
        <w:rPr>
          <w:b/>
          <w:bCs/>
        </w:rPr>
        <w:t>Waddy:</w:t>
      </w:r>
      <w:r w:rsidR="00586900">
        <w:t xml:space="preserve"> </w:t>
      </w:r>
      <w:r w:rsidR="00F73EFA">
        <w:t>Monthly inspection report presented.</w:t>
      </w:r>
    </w:p>
    <w:p w14:paraId="311349D5" w14:textId="77777777" w:rsidR="00F73EFA" w:rsidRDefault="00F73EFA" w:rsidP="001C4017">
      <w:pPr>
        <w:spacing w:after="0"/>
        <w:ind w:left="-720" w:right="-720"/>
        <w:jc w:val="both"/>
      </w:pPr>
    </w:p>
    <w:p w14:paraId="5997CF6C" w14:textId="6B1C48EA" w:rsidR="00F73EFA" w:rsidRPr="003651DF" w:rsidRDefault="00F73EFA" w:rsidP="001C4017">
      <w:pPr>
        <w:spacing w:after="0"/>
        <w:ind w:left="-720" w:right="-720"/>
        <w:jc w:val="both"/>
        <w:rPr>
          <w:b/>
          <w:bCs/>
        </w:rPr>
      </w:pPr>
      <w:r w:rsidRPr="003651DF">
        <w:rPr>
          <w:b/>
          <w:bCs/>
        </w:rPr>
        <w:t>Old Business:</w:t>
      </w:r>
    </w:p>
    <w:p w14:paraId="5048401F" w14:textId="1C6DDF5A" w:rsidR="00F73EFA" w:rsidRDefault="00F73EFA" w:rsidP="001C4017">
      <w:pPr>
        <w:spacing w:after="0"/>
        <w:ind w:left="-720" w:right="-720"/>
        <w:jc w:val="both"/>
      </w:pPr>
      <w:r w:rsidRPr="003651DF">
        <w:rPr>
          <w:b/>
          <w:bCs/>
        </w:rPr>
        <w:t>Battery Facility Moratorium-</w:t>
      </w:r>
      <w:r>
        <w:t xml:space="preserve"> Motion by Kimmen, second by Messina to allow the Supervisor to contact the attorney to review the proposed Battery Facility Moratorium ordinance. Roll call: Kimmen, aye; Messina, aye; Downey, aye; Bobcean, aye; Masters, aye. All </w:t>
      </w:r>
      <w:proofErr w:type="gramStart"/>
      <w:r>
        <w:t>ayes</w:t>
      </w:r>
      <w:proofErr w:type="gramEnd"/>
      <w:r>
        <w:t xml:space="preserve">, motion approved. </w:t>
      </w:r>
    </w:p>
    <w:p w14:paraId="294A48E4" w14:textId="77777777" w:rsidR="00F73EFA" w:rsidRDefault="00F73EFA" w:rsidP="001C4017">
      <w:pPr>
        <w:spacing w:after="0"/>
        <w:ind w:left="-720" w:right="-720"/>
        <w:jc w:val="both"/>
      </w:pPr>
    </w:p>
    <w:p w14:paraId="6CA737D2" w14:textId="5E895BBB" w:rsidR="00F73EFA" w:rsidRPr="003651DF" w:rsidRDefault="00F73EFA" w:rsidP="001C4017">
      <w:pPr>
        <w:spacing w:after="0"/>
        <w:ind w:left="-720" w:right="-720"/>
        <w:jc w:val="both"/>
        <w:rPr>
          <w:b/>
          <w:bCs/>
        </w:rPr>
      </w:pPr>
      <w:r w:rsidRPr="003651DF">
        <w:rPr>
          <w:b/>
          <w:bCs/>
        </w:rPr>
        <w:t>New Business:</w:t>
      </w:r>
    </w:p>
    <w:p w14:paraId="1219489D" w14:textId="600A9222" w:rsidR="00F73EFA" w:rsidRDefault="00E00B6D" w:rsidP="00E00B6D">
      <w:pPr>
        <w:pStyle w:val="ListParagraph"/>
        <w:numPr>
          <w:ilvl w:val="0"/>
          <w:numId w:val="1"/>
        </w:numPr>
        <w:spacing w:after="0"/>
        <w:ind w:right="-720"/>
        <w:jc w:val="both"/>
      </w:pPr>
      <w:r w:rsidRPr="003651DF">
        <w:rPr>
          <w:b/>
          <w:bCs/>
        </w:rPr>
        <w:t>Annual Road Commission Local Road Funding 2024 grant application.</w:t>
      </w:r>
      <w:r>
        <w:t xml:space="preserve"> The board discussed different options of improving the overpasses over I-69 on Fox and Stapleton Roads. Motion by Messina, second by Kimmen to approve the grant assistance </w:t>
      </w:r>
      <w:r w:rsidR="00314F0C">
        <w:t>applications for</w:t>
      </w:r>
      <w:r>
        <w:t xml:space="preserve"> the stated 2 overpasses and approaches. Roll call: Messina, aye; Kimmen, aye; Downey, aye; Bobcean, aye; Masters, aye. All ayes, motion approved. </w:t>
      </w:r>
    </w:p>
    <w:p w14:paraId="5FDADF4F" w14:textId="59797007" w:rsidR="00E00B6D" w:rsidRDefault="00E00B6D" w:rsidP="00E00B6D">
      <w:pPr>
        <w:pStyle w:val="ListParagraph"/>
        <w:numPr>
          <w:ilvl w:val="0"/>
          <w:numId w:val="1"/>
        </w:numPr>
        <w:spacing w:after="0"/>
        <w:ind w:right="-720"/>
        <w:jc w:val="both"/>
      </w:pPr>
      <w:r w:rsidRPr="003651DF">
        <w:rPr>
          <w:b/>
          <w:bCs/>
        </w:rPr>
        <w:t>Township Burn Ordinance # 7 amendments.</w:t>
      </w:r>
      <w:r>
        <w:t xml:space="preserve"> Kimball has rejoined our fire departments agreements. Grammar corrections and adding of Kimball Fire Department were added. A complete copy of the new Ordinance is attached. </w:t>
      </w:r>
      <w:r w:rsidR="00DB1503">
        <w:t xml:space="preserve">Motion by Masters, second by Bobcean to approve the amendments of Burn Ordinance # 7. Roll call: Bobcean, aye; Downey, aye; Messina, aye; Kimmen, aye; Masters, aye. All </w:t>
      </w:r>
      <w:proofErr w:type="gramStart"/>
      <w:r w:rsidR="00DB1503">
        <w:t>ayes</w:t>
      </w:r>
      <w:proofErr w:type="gramEnd"/>
      <w:r w:rsidR="00DB1503">
        <w:t xml:space="preserve">, motion approved. </w:t>
      </w:r>
    </w:p>
    <w:p w14:paraId="42FFA2E8" w14:textId="590403FD" w:rsidR="00314F0C" w:rsidRDefault="00314F0C" w:rsidP="00314F0C">
      <w:pPr>
        <w:pStyle w:val="ListParagraph"/>
        <w:spacing w:after="0"/>
        <w:ind w:left="-360" w:right="-720"/>
        <w:jc w:val="both"/>
        <w:rPr>
          <w:b/>
          <w:bCs/>
          <w:sz w:val="20"/>
          <w:szCs w:val="20"/>
        </w:rPr>
      </w:pPr>
      <w:r>
        <w:rPr>
          <w:b/>
          <w:bCs/>
          <w:sz w:val="20"/>
          <w:szCs w:val="20"/>
        </w:rPr>
        <w:lastRenderedPageBreak/>
        <w:t>Wales Township Board of Trustees Meeting October 3, 2023                                                                                 Page 2 of 2</w:t>
      </w:r>
    </w:p>
    <w:p w14:paraId="1BFB3429" w14:textId="77777777" w:rsidR="00314F0C" w:rsidRPr="00314F0C" w:rsidRDefault="00314F0C" w:rsidP="00314F0C">
      <w:pPr>
        <w:pStyle w:val="ListParagraph"/>
        <w:spacing w:after="0"/>
        <w:ind w:left="-360" w:right="-720"/>
        <w:jc w:val="both"/>
        <w:rPr>
          <w:sz w:val="20"/>
          <w:szCs w:val="20"/>
        </w:rPr>
      </w:pPr>
    </w:p>
    <w:p w14:paraId="1DB99D24" w14:textId="436724B4" w:rsidR="00DB1503" w:rsidRDefault="00DB1503" w:rsidP="00DB1503">
      <w:pPr>
        <w:pStyle w:val="ListParagraph"/>
        <w:numPr>
          <w:ilvl w:val="0"/>
          <w:numId w:val="1"/>
        </w:numPr>
        <w:spacing w:after="0"/>
        <w:ind w:right="-720"/>
        <w:jc w:val="both"/>
      </w:pPr>
      <w:r w:rsidRPr="003651DF">
        <w:rPr>
          <w:b/>
          <w:bCs/>
        </w:rPr>
        <w:t>Annual Park Grant Application.</w:t>
      </w:r>
      <w:r>
        <w:t xml:space="preserve"> Motion by Masters, second by Messina to accept the presented 2023 local millage distribution application. Roll call: Messina, aye; Kimmen, aye; Downey, aye; Bobcean aye; Masters, aye. All </w:t>
      </w:r>
      <w:proofErr w:type="gramStart"/>
      <w:r>
        <w:t>ayes</w:t>
      </w:r>
      <w:proofErr w:type="gramEnd"/>
      <w:r>
        <w:t xml:space="preserve">, motion approved. </w:t>
      </w:r>
    </w:p>
    <w:p w14:paraId="4F859312" w14:textId="76168084" w:rsidR="00DB1503" w:rsidRDefault="00DB1503" w:rsidP="00DB1503">
      <w:pPr>
        <w:pStyle w:val="ListParagraph"/>
        <w:numPr>
          <w:ilvl w:val="0"/>
          <w:numId w:val="1"/>
        </w:numPr>
        <w:spacing w:after="0"/>
        <w:ind w:right="-720"/>
        <w:jc w:val="both"/>
      </w:pPr>
      <w:r w:rsidRPr="003651DF">
        <w:rPr>
          <w:b/>
          <w:bCs/>
        </w:rPr>
        <w:t>Metro Planning Fall Workshop</w:t>
      </w:r>
      <w:r>
        <w:t>. Moti</w:t>
      </w:r>
      <w:r w:rsidR="00314F0C">
        <w:t>o</w:t>
      </w:r>
      <w:r>
        <w:t xml:space="preserve">n by Messina, second by Masters, to approve any employee to attend the October 24, 2023 workshop for a cost of $ 20.00 per attendee. Roll call: Messina, aye; Kimmen, aye; Downey, aye; Bobcean, aye; Masters, aye. All </w:t>
      </w:r>
      <w:proofErr w:type="gramStart"/>
      <w:r>
        <w:t>ayes</w:t>
      </w:r>
      <w:proofErr w:type="gramEnd"/>
      <w:r>
        <w:t>, motion approved.</w:t>
      </w:r>
    </w:p>
    <w:p w14:paraId="71921F9B" w14:textId="533A1F17" w:rsidR="00DB1503" w:rsidRDefault="00DB1503" w:rsidP="00DB1503">
      <w:pPr>
        <w:pStyle w:val="ListParagraph"/>
        <w:numPr>
          <w:ilvl w:val="0"/>
          <w:numId w:val="1"/>
        </w:numPr>
        <w:spacing w:after="0"/>
        <w:ind w:right="-720"/>
        <w:jc w:val="both"/>
      </w:pPr>
      <w:r w:rsidRPr="003651DF">
        <w:rPr>
          <w:b/>
          <w:bCs/>
        </w:rPr>
        <w:t>First Response accounts to collections</w:t>
      </w:r>
      <w:r>
        <w:t xml:space="preserve">.  3 delinquent accounts were presented by the Clerk for approval to send to the Collection Bureau for possible payment. Motion by Master, second by Kimmen to send the 3 delinquent accounts to collections. Roll call: Kimmen, aye; Messina, aye; Downey, aye; Bobcean, aye; Masters, aye. All </w:t>
      </w:r>
      <w:proofErr w:type="gramStart"/>
      <w:r>
        <w:t>ayes</w:t>
      </w:r>
      <w:proofErr w:type="gramEnd"/>
      <w:r>
        <w:t>, motion approved.</w:t>
      </w:r>
    </w:p>
    <w:p w14:paraId="60AE480B" w14:textId="38C88C55" w:rsidR="003651DF" w:rsidRDefault="003651DF" w:rsidP="00DB1503">
      <w:pPr>
        <w:pStyle w:val="ListParagraph"/>
        <w:numPr>
          <w:ilvl w:val="0"/>
          <w:numId w:val="1"/>
        </w:numPr>
        <w:spacing w:after="0"/>
        <w:ind w:right="-720"/>
        <w:jc w:val="both"/>
      </w:pPr>
      <w:r w:rsidRPr="003651DF">
        <w:rPr>
          <w:b/>
          <w:bCs/>
        </w:rPr>
        <w:t>Check Reconciliations</w:t>
      </w:r>
      <w:r>
        <w:t xml:space="preserve">. The Treasurer has requested that the Clerk present a copy of the bank account reconciliations to the Treasurers office each month. She wants this so the accounts can be transparent and done in a timely matter. There was much board discussion on types of reports availability and statutory compliance for this. Motion by Messina, second by Downey to approve that the Clerk presents these reports to the Treasurer’s office monthly. Roll call: Messina, aye; Kimmen, aye; Downey, aye; Bobcean, abstain, Masters, nay. Motion approved. </w:t>
      </w:r>
    </w:p>
    <w:p w14:paraId="54BB5A5B" w14:textId="77777777" w:rsidR="003651DF" w:rsidRDefault="003651DF" w:rsidP="003651DF">
      <w:pPr>
        <w:pStyle w:val="ListParagraph"/>
        <w:spacing w:after="0"/>
        <w:ind w:left="-360" w:right="-720"/>
        <w:jc w:val="both"/>
      </w:pPr>
    </w:p>
    <w:p w14:paraId="63150FEB" w14:textId="146FF17C" w:rsidR="003651DF" w:rsidRPr="003651DF" w:rsidRDefault="003651DF" w:rsidP="003651DF">
      <w:pPr>
        <w:pStyle w:val="ListParagraph"/>
        <w:spacing w:after="0"/>
        <w:ind w:left="-720" w:right="-720"/>
        <w:jc w:val="both"/>
        <w:rPr>
          <w:b/>
          <w:bCs/>
        </w:rPr>
      </w:pPr>
      <w:r w:rsidRPr="003651DF">
        <w:rPr>
          <w:b/>
          <w:bCs/>
        </w:rPr>
        <w:t>Adjourn.</w:t>
      </w:r>
    </w:p>
    <w:p w14:paraId="1AD9BD86" w14:textId="558222A8" w:rsidR="003651DF" w:rsidRDefault="003651DF" w:rsidP="003651DF">
      <w:pPr>
        <w:pStyle w:val="ListParagraph"/>
        <w:spacing w:after="0"/>
        <w:ind w:left="-720" w:right="-720"/>
        <w:jc w:val="both"/>
      </w:pPr>
      <w:r>
        <w:t xml:space="preserve">Motin by Kimmen, second by Downey to adjourn. Roll call: all </w:t>
      </w:r>
      <w:proofErr w:type="spellStart"/>
      <w:proofErr w:type="gramStart"/>
      <w:r>
        <w:t>ayes</w:t>
      </w:r>
      <w:proofErr w:type="spellEnd"/>
      <w:proofErr w:type="gramEnd"/>
      <w:r>
        <w:t>. Motion approved. The meeting adjourned at 8:31 pm.</w:t>
      </w:r>
    </w:p>
    <w:p w14:paraId="3D19A5FC" w14:textId="77777777" w:rsidR="00F73EFA" w:rsidRDefault="00F73EFA" w:rsidP="001C4017">
      <w:pPr>
        <w:spacing w:after="0"/>
        <w:ind w:left="-720" w:right="-720"/>
        <w:jc w:val="both"/>
      </w:pPr>
    </w:p>
    <w:p w14:paraId="01225044" w14:textId="77777777" w:rsidR="00F73EFA" w:rsidRDefault="00F73EFA" w:rsidP="001C4017">
      <w:pPr>
        <w:spacing w:after="0"/>
        <w:ind w:left="-720" w:right="-720"/>
        <w:jc w:val="both"/>
      </w:pPr>
    </w:p>
    <w:p w14:paraId="32512F5D" w14:textId="77777777" w:rsidR="003651DF" w:rsidRDefault="003651DF" w:rsidP="001C4017">
      <w:pPr>
        <w:spacing w:after="0"/>
        <w:ind w:left="-720" w:right="-720"/>
        <w:jc w:val="both"/>
      </w:pPr>
    </w:p>
    <w:p w14:paraId="6FB97CB5" w14:textId="7F2F5E2D" w:rsidR="003651DF" w:rsidRDefault="003651DF" w:rsidP="003651DF">
      <w:pPr>
        <w:spacing w:after="0"/>
        <w:ind w:left="-720" w:right="-720"/>
        <w:jc w:val="right"/>
      </w:pPr>
      <w:r>
        <w:t>Cynthia Bobcean, Clerk</w:t>
      </w:r>
    </w:p>
    <w:sectPr w:rsidR="003651DF" w:rsidSect="00DB1503">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C7A21"/>
    <w:multiLevelType w:val="hybridMultilevel"/>
    <w:tmpl w:val="26B4542A"/>
    <w:lvl w:ilvl="0" w:tplc="E4B8220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02740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08"/>
    <w:rsid w:val="001A727A"/>
    <w:rsid w:val="001C4017"/>
    <w:rsid w:val="002E0E08"/>
    <w:rsid w:val="00314F0C"/>
    <w:rsid w:val="00327431"/>
    <w:rsid w:val="003651DF"/>
    <w:rsid w:val="004D0443"/>
    <w:rsid w:val="00547EB5"/>
    <w:rsid w:val="00586900"/>
    <w:rsid w:val="0061347B"/>
    <w:rsid w:val="007969BE"/>
    <w:rsid w:val="00821DBD"/>
    <w:rsid w:val="008C53CC"/>
    <w:rsid w:val="00DB1503"/>
    <w:rsid w:val="00E00B6D"/>
    <w:rsid w:val="00F7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DC32"/>
  <w15:chartTrackingRefBased/>
  <w15:docId w15:val="{DE8421A2-73B9-4CBE-848F-E0CCE6CE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2023-10-12T15:15:00Z</cp:lastPrinted>
  <dcterms:created xsi:type="dcterms:W3CDTF">2023-11-09T18:22:00Z</dcterms:created>
  <dcterms:modified xsi:type="dcterms:W3CDTF">2023-11-09T18:22:00Z</dcterms:modified>
</cp:coreProperties>
</file>